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2E276" w14:textId="77777777" w:rsidR="00142E0E" w:rsidRPr="00EC7729" w:rsidRDefault="00142E0E" w:rsidP="00142E0E">
      <w:pPr>
        <w:rPr>
          <w:rFonts w:ascii="Arial" w:hAnsi="Arial" w:cs="Arial"/>
          <w:szCs w:val="20"/>
        </w:rPr>
      </w:pPr>
    </w:p>
    <w:p w14:paraId="4136955F"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t>Verein XY</w:t>
      </w:r>
    </w:p>
    <w:p w14:paraId="660D2272"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t>Musterstrasse x</w:t>
      </w:r>
    </w:p>
    <w:p w14:paraId="20EF4D74"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t>CH-XXXX Musterhausen</w:t>
      </w:r>
    </w:p>
    <w:p w14:paraId="177B0D0C"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sidRPr="00EC7729">
        <w:rPr>
          <w:rFonts w:ascii="Arial" w:hAnsi="Arial" w:cs="Arial"/>
          <w:color w:val="FF0000"/>
          <w:sz w:val="20"/>
          <w:szCs w:val="20"/>
        </w:rPr>
        <w:tab/>
      </w:r>
    </w:p>
    <w:p w14:paraId="66B037C9"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lang w:val="fr-CH"/>
        </w:rPr>
      </w:pPr>
      <w:r w:rsidRPr="00EC7729">
        <w:rPr>
          <w:rFonts w:ascii="Arial" w:hAnsi="Arial" w:cs="Arial"/>
          <w:color w:val="FF0000"/>
          <w:sz w:val="20"/>
          <w:szCs w:val="20"/>
        </w:rPr>
        <w:tab/>
      </w:r>
      <w:r w:rsidRPr="00EC7729">
        <w:rPr>
          <w:rFonts w:ascii="Arial" w:hAnsi="Arial" w:cs="Arial"/>
          <w:color w:val="FF0000"/>
          <w:sz w:val="20"/>
          <w:szCs w:val="20"/>
          <w:lang w:val="fr-CH"/>
        </w:rPr>
        <w:t xml:space="preserve">T   +41 XX XXX XX </w:t>
      </w:r>
      <w:proofErr w:type="spellStart"/>
      <w:r w:rsidRPr="00EC7729">
        <w:rPr>
          <w:rFonts w:ascii="Arial" w:hAnsi="Arial" w:cs="Arial"/>
          <w:color w:val="FF0000"/>
          <w:sz w:val="20"/>
          <w:szCs w:val="20"/>
          <w:lang w:val="fr-CH"/>
        </w:rPr>
        <w:t>XX</w:t>
      </w:r>
      <w:proofErr w:type="spellEnd"/>
    </w:p>
    <w:p w14:paraId="1158FD3A"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lang w:val="fr-CH"/>
        </w:rPr>
      </w:pPr>
      <w:r w:rsidRPr="00EC7729">
        <w:rPr>
          <w:rFonts w:ascii="Arial" w:hAnsi="Arial" w:cs="Arial"/>
          <w:color w:val="FF0000"/>
          <w:sz w:val="20"/>
          <w:szCs w:val="20"/>
          <w:lang w:val="fr-CH"/>
        </w:rPr>
        <w:tab/>
        <w:t>info@vereinxy.ch</w:t>
      </w:r>
    </w:p>
    <w:p w14:paraId="1DF7606E"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sz w:val="20"/>
          <w:szCs w:val="20"/>
          <w:lang w:val="fr-CH"/>
        </w:rPr>
      </w:pPr>
      <w:r w:rsidRPr="00EC7729">
        <w:rPr>
          <w:rFonts w:ascii="Arial" w:hAnsi="Arial" w:cs="Arial"/>
          <w:color w:val="FF0000"/>
          <w:sz w:val="20"/>
          <w:szCs w:val="20"/>
          <w:lang w:val="fr-CH"/>
        </w:rPr>
        <w:tab/>
        <w:t>www.vereinxy.ch</w:t>
      </w:r>
    </w:p>
    <w:p w14:paraId="363B24F1" w14:textId="77777777" w:rsidR="00142E0E" w:rsidRPr="00EC7729" w:rsidRDefault="00142E0E" w:rsidP="00142E0E">
      <w:pPr>
        <w:rPr>
          <w:rFonts w:ascii="Arial" w:hAnsi="Arial" w:cs="Arial"/>
          <w:szCs w:val="20"/>
          <w:lang w:val="fr-CH"/>
        </w:rPr>
      </w:pPr>
    </w:p>
    <w:p w14:paraId="1605083F" w14:textId="77777777" w:rsidR="00142E0E" w:rsidRPr="00EC7729" w:rsidRDefault="00142E0E" w:rsidP="00142E0E">
      <w:pPr>
        <w:rPr>
          <w:rFonts w:ascii="Arial" w:hAnsi="Arial" w:cs="Arial"/>
          <w:szCs w:val="20"/>
          <w:lang w:val="fr-CH"/>
        </w:rPr>
      </w:pPr>
    </w:p>
    <w:p w14:paraId="5A1A126E" w14:textId="77777777" w:rsidR="00142E0E" w:rsidRPr="00F906B9" w:rsidRDefault="00142E0E" w:rsidP="00142E0E">
      <w:pPr>
        <w:pStyle w:val="Haupttitel"/>
        <w:rPr>
          <w:rFonts w:ascii="Arial" w:hAnsi="Arial" w:cs="Arial"/>
          <w:color w:val="FF0000"/>
          <w:sz w:val="20"/>
          <w:lang w:val="de-CH"/>
        </w:rPr>
      </w:pPr>
      <w:r w:rsidRPr="00F906B9">
        <w:rPr>
          <w:rFonts w:ascii="Arial" w:hAnsi="Arial" w:cs="Arial"/>
          <w:color w:val="FF0000"/>
          <w:sz w:val="20"/>
          <w:lang w:val="de-CH"/>
        </w:rPr>
        <w:t>«Verein XY»</w:t>
      </w:r>
    </w:p>
    <w:p w14:paraId="3541F2FC" w14:textId="59AE2A61" w:rsidR="00142E0E" w:rsidRPr="00EC7729" w:rsidRDefault="00142E0E" w:rsidP="00142E0E">
      <w:pPr>
        <w:pStyle w:val="Textkrper"/>
        <w:spacing w:before="11"/>
        <w:ind w:left="0" w:right="0"/>
        <w:jc w:val="left"/>
        <w:rPr>
          <w:rFonts w:eastAsiaTheme="minorHAnsi"/>
          <w:b/>
          <w:bCs/>
          <w:sz w:val="36"/>
          <w:szCs w:val="36"/>
          <w:lang w:val="de-DE" w:eastAsia="en-US" w:bidi="ar-SA"/>
        </w:rPr>
      </w:pPr>
      <w:r w:rsidRPr="00EC7729">
        <w:rPr>
          <w:rFonts w:eastAsiaTheme="minorHAnsi"/>
          <w:b/>
          <w:bCs/>
          <w:sz w:val="36"/>
          <w:szCs w:val="36"/>
          <w:lang w:val="de-DE" w:eastAsia="en-US" w:bidi="ar-SA"/>
        </w:rPr>
        <w:t xml:space="preserve">Schutzkonzept für den Trainings- und Spielbetrieb ab </w:t>
      </w:r>
      <w:r w:rsidR="006B78A0">
        <w:rPr>
          <w:rFonts w:eastAsiaTheme="minorHAnsi"/>
          <w:b/>
          <w:bCs/>
          <w:sz w:val="36"/>
          <w:szCs w:val="36"/>
          <w:lang w:val="de-DE" w:eastAsia="en-US" w:bidi="ar-SA"/>
        </w:rPr>
        <w:t>1. Oktober</w:t>
      </w:r>
      <w:r w:rsidRPr="00EC7729">
        <w:rPr>
          <w:rFonts w:eastAsiaTheme="minorHAnsi"/>
          <w:b/>
          <w:bCs/>
          <w:sz w:val="36"/>
          <w:szCs w:val="36"/>
          <w:lang w:val="de-DE" w:eastAsia="en-US" w:bidi="ar-SA"/>
        </w:rPr>
        <w:t xml:space="preserve"> 2020</w:t>
      </w:r>
    </w:p>
    <w:p w14:paraId="3E136C0A" w14:textId="77777777" w:rsidR="00142E0E" w:rsidRPr="00EC7729" w:rsidRDefault="00142E0E" w:rsidP="00142E0E">
      <w:pPr>
        <w:tabs>
          <w:tab w:val="left" w:pos="2268"/>
        </w:tabs>
        <w:rPr>
          <w:rFonts w:ascii="Arial" w:hAnsi="Arial" w:cs="Arial"/>
          <w:szCs w:val="20"/>
        </w:rPr>
      </w:pPr>
    </w:p>
    <w:p w14:paraId="0A2481D8" w14:textId="77777777" w:rsidR="00142E0E" w:rsidRPr="00EC7729" w:rsidRDefault="00142E0E" w:rsidP="00142E0E">
      <w:pPr>
        <w:tabs>
          <w:tab w:val="left" w:pos="2268"/>
        </w:tabs>
        <w:rPr>
          <w:rFonts w:ascii="Arial" w:hAnsi="Arial" w:cs="Arial"/>
          <w:szCs w:val="20"/>
        </w:rPr>
      </w:pPr>
    </w:p>
    <w:p w14:paraId="3595F683" w14:textId="592265B0" w:rsidR="00142E0E" w:rsidRPr="00EC7729" w:rsidRDefault="00142E0E" w:rsidP="00142E0E">
      <w:pPr>
        <w:tabs>
          <w:tab w:val="left" w:pos="2268"/>
        </w:tabs>
        <w:rPr>
          <w:rFonts w:ascii="Arial" w:hAnsi="Arial" w:cs="Arial"/>
          <w:szCs w:val="20"/>
        </w:rPr>
      </w:pPr>
      <w:r w:rsidRPr="00EC7729">
        <w:rPr>
          <w:rFonts w:ascii="Arial" w:hAnsi="Arial" w:cs="Arial"/>
          <w:szCs w:val="20"/>
        </w:rPr>
        <w:t>Version:</w:t>
      </w:r>
      <w:r w:rsidRPr="00EC7729">
        <w:rPr>
          <w:rFonts w:ascii="Arial" w:hAnsi="Arial" w:cs="Arial"/>
          <w:szCs w:val="20"/>
        </w:rPr>
        <w:tab/>
      </w:r>
      <w:r w:rsidRPr="00EC7729">
        <w:rPr>
          <w:rFonts w:ascii="Arial" w:hAnsi="Arial" w:cs="Arial"/>
          <w:color w:val="FF0000"/>
          <w:szCs w:val="20"/>
        </w:rPr>
        <w:t>0</w:t>
      </w:r>
      <w:r w:rsidR="006B78A0">
        <w:rPr>
          <w:rFonts w:ascii="Arial" w:hAnsi="Arial" w:cs="Arial"/>
          <w:color w:val="FF0000"/>
          <w:szCs w:val="20"/>
        </w:rPr>
        <w:t>1</w:t>
      </w:r>
      <w:r w:rsidRPr="00EC7729">
        <w:rPr>
          <w:rFonts w:ascii="Arial" w:hAnsi="Arial" w:cs="Arial"/>
          <w:color w:val="FF0000"/>
          <w:szCs w:val="20"/>
        </w:rPr>
        <w:t>.</w:t>
      </w:r>
      <w:r w:rsidR="006B78A0">
        <w:rPr>
          <w:rFonts w:ascii="Arial" w:hAnsi="Arial" w:cs="Arial"/>
          <w:color w:val="FF0000"/>
          <w:szCs w:val="20"/>
        </w:rPr>
        <w:t>1</w:t>
      </w:r>
      <w:r w:rsidRPr="00EC7729">
        <w:rPr>
          <w:rFonts w:ascii="Arial" w:hAnsi="Arial" w:cs="Arial"/>
          <w:color w:val="FF0000"/>
          <w:szCs w:val="20"/>
        </w:rPr>
        <w:t>0.2020</w:t>
      </w:r>
    </w:p>
    <w:p w14:paraId="551EDE86" w14:textId="77777777" w:rsidR="00142E0E" w:rsidRPr="00EC7729" w:rsidRDefault="00142E0E" w:rsidP="00142E0E">
      <w:pPr>
        <w:tabs>
          <w:tab w:val="left" w:pos="2268"/>
        </w:tabs>
        <w:rPr>
          <w:rFonts w:ascii="Arial" w:hAnsi="Arial" w:cs="Arial"/>
          <w:szCs w:val="20"/>
        </w:rPr>
      </w:pPr>
    </w:p>
    <w:p w14:paraId="1C4B99D7" w14:textId="77777777" w:rsidR="00142E0E" w:rsidRPr="00EC7729" w:rsidRDefault="00142E0E" w:rsidP="00142E0E">
      <w:pPr>
        <w:tabs>
          <w:tab w:val="left" w:pos="2268"/>
        </w:tabs>
        <w:rPr>
          <w:rFonts w:ascii="Arial" w:hAnsi="Arial" w:cs="Arial"/>
          <w:szCs w:val="20"/>
        </w:rPr>
      </w:pPr>
      <w:r w:rsidRPr="00EC7729">
        <w:rPr>
          <w:rFonts w:ascii="Arial" w:hAnsi="Arial" w:cs="Arial"/>
          <w:szCs w:val="20"/>
        </w:rPr>
        <w:t>Ersteller:</w:t>
      </w:r>
      <w:r w:rsidRPr="00EC7729">
        <w:rPr>
          <w:rFonts w:ascii="Arial" w:hAnsi="Arial" w:cs="Arial"/>
          <w:szCs w:val="20"/>
        </w:rPr>
        <w:tab/>
      </w:r>
      <w:r w:rsidRPr="00EC7729">
        <w:rPr>
          <w:rFonts w:ascii="Arial" w:hAnsi="Arial" w:cs="Arial"/>
          <w:color w:val="FF0000"/>
          <w:szCs w:val="20"/>
        </w:rPr>
        <w:t>Vorname, Name Corona-Beauftrage/r</w:t>
      </w:r>
    </w:p>
    <w:p w14:paraId="1B599ACF" w14:textId="77777777" w:rsidR="00142E0E" w:rsidRPr="00EC7729" w:rsidRDefault="00142E0E" w:rsidP="00142E0E">
      <w:pPr>
        <w:rPr>
          <w:rFonts w:ascii="Arial" w:hAnsi="Arial" w:cs="Arial"/>
          <w:szCs w:val="20"/>
        </w:rPr>
      </w:pPr>
    </w:p>
    <w:p w14:paraId="5794B889" w14:textId="77777777" w:rsidR="00142E0E" w:rsidRPr="00EC7729" w:rsidRDefault="00142E0E" w:rsidP="00142E0E">
      <w:pPr>
        <w:rPr>
          <w:rFonts w:ascii="Arial" w:hAnsi="Arial" w:cs="Arial"/>
          <w:szCs w:val="20"/>
        </w:rPr>
      </w:pPr>
      <w:r w:rsidRPr="00EC7729">
        <w:rPr>
          <w:rFonts w:ascii="Arial" w:hAnsi="Arial" w:cs="Arial"/>
          <w:noProof/>
          <w:szCs w:val="20"/>
        </w:rPr>
        <mc:AlternateContent>
          <mc:Choice Requires="wps">
            <w:drawing>
              <wp:anchor distT="0" distB="0" distL="114300" distR="114300" simplePos="0" relativeHeight="251659264" behindDoc="0" locked="0" layoutInCell="1" allowOverlap="1" wp14:anchorId="73197566" wp14:editId="32B9C7C9">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B8D93" w14:textId="77777777" w:rsidR="00142E0E" w:rsidRDefault="00142E0E" w:rsidP="00142E0E">
                            <w:pPr>
                              <w:jc w:val="center"/>
                              <w:rPr>
                                <w:color w:val="000000" w:themeColor="text1"/>
                              </w:rPr>
                            </w:pPr>
                            <w:r w:rsidRPr="00D4062A">
                              <w:rPr>
                                <w:color w:val="000000" w:themeColor="text1"/>
                              </w:rPr>
                              <w:t xml:space="preserve">Platzhalter </w:t>
                            </w:r>
                          </w:p>
                          <w:p w14:paraId="733335BD" w14:textId="77777777" w:rsidR="00142E0E" w:rsidRPr="00D4062A" w:rsidRDefault="00142E0E" w:rsidP="00142E0E">
                            <w:pPr>
                              <w:jc w:val="center"/>
                              <w:rPr>
                                <w:color w:val="000000" w:themeColor="text1"/>
                              </w:rPr>
                            </w:pPr>
                            <w:r>
                              <w:rPr>
                                <w:color w:val="000000" w:themeColor="text1"/>
                              </w:rPr>
                              <w:t>Bild Verein</w:t>
                            </w:r>
                            <w:r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97566" id="Rechteck 7" o:spid="_x0000_s1026" style="position:absolute;margin-left:0;margin-top:85.05pt;width:129.75pt;height:74.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61BB8D93" w14:textId="77777777" w:rsidR="00142E0E" w:rsidRDefault="00142E0E" w:rsidP="00142E0E">
                      <w:pPr>
                        <w:jc w:val="center"/>
                        <w:rPr>
                          <w:color w:val="000000" w:themeColor="text1"/>
                        </w:rPr>
                      </w:pPr>
                      <w:r w:rsidRPr="00D4062A">
                        <w:rPr>
                          <w:color w:val="000000" w:themeColor="text1"/>
                        </w:rPr>
                        <w:t xml:space="preserve">Platzhalter </w:t>
                      </w:r>
                    </w:p>
                    <w:p w14:paraId="733335BD" w14:textId="77777777" w:rsidR="00142E0E" w:rsidRPr="00D4062A" w:rsidRDefault="00142E0E" w:rsidP="00142E0E">
                      <w:pPr>
                        <w:jc w:val="center"/>
                        <w:rPr>
                          <w:color w:val="000000" w:themeColor="text1"/>
                        </w:rPr>
                      </w:pPr>
                      <w:r>
                        <w:rPr>
                          <w:color w:val="000000" w:themeColor="text1"/>
                        </w:rPr>
                        <w:t>Bild Verein</w:t>
                      </w:r>
                      <w:r w:rsidRPr="00D4062A">
                        <w:rPr>
                          <w:color w:val="000000" w:themeColor="text1"/>
                        </w:rPr>
                        <w:t xml:space="preserve"> XY</w:t>
                      </w:r>
                    </w:p>
                  </w:txbxContent>
                </v:textbox>
                <w10:wrap anchorx="margin"/>
              </v:rect>
            </w:pict>
          </mc:Fallback>
        </mc:AlternateContent>
      </w:r>
      <w:r w:rsidRPr="00EC7729">
        <w:rPr>
          <w:rFonts w:ascii="Arial" w:hAnsi="Arial" w:cs="Arial"/>
          <w:noProof/>
        </w:rPr>
        <w:drawing>
          <wp:inline distT="0" distB="0" distL="0" distR="0" wp14:anchorId="1C324A4E" wp14:editId="50595579">
            <wp:extent cx="5759450" cy="3843020"/>
            <wp:effectExtent l="0" t="0" r="0" b="508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843020"/>
                    </a:xfrm>
                    <a:prstGeom prst="rect">
                      <a:avLst/>
                    </a:prstGeom>
                    <a:noFill/>
                    <a:ln>
                      <a:noFill/>
                    </a:ln>
                  </pic:spPr>
                </pic:pic>
              </a:graphicData>
            </a:graphic>
          </wp:inline>
        </w:drawing>
      </w:r>
    </w:p>
    <w:p w14:paraId="7F784897" w14:textId="77777777" w:rsidR="00142E0E" w:rsidRPr="00EC7729" w:rsidRDefault="00142E0E" w:rsidP="00142E0E">
      <w:pPr>
        <w:rPr>
          <w:rFonts w:ascii="Arial" w:hAnsi="Arial" w:cs="Arial"/>
          <w:szCs w:val="20"/>
        </w:rPr>
        <w:sectPr w:rsidR="00142E0E" w:rsidRPr="00EC7729" w:rsidSect="00D4062A">
          <w:headerReference w:type="even" r:id="rId12"/>
          <w:headerReference w:type="default" r:id="rId13"/>
          <w:pgSz w:w="11906" w:h="16838"/>
          <w:pgMar w:top="1418" w:right="1418" w:bottom="1701" w:left="1418" w:header="709" w:footer="709" w:gutter="0"/>
          <w:cols w:space="708"/>
          <w:docGrid w:linePitch="360"/>
        </w:sectPr>
      </w:pPr>
    </w:p>
    <w:p w14:paraId="4485CD7B" w14:textId="070AFF1D" w:rsidR="00142E0E" w:rsidRPr="000D607C" w:rsidRDefault="00172A48" w:rsidP="00142E0E">
      <w:pPr>
        <w:pStyle w:val="berschrift1"/>
        <w:numPr>
          <w:ilvl w:val="0"/>
          <w:numId w:val="0"/>
        </w:numPr>
        <w:ind w:left="432" w:hanging="432"/>
        <w:rPr>
          <w:rFonts w:ascii="Arial" w:hAnsi="Arial"/>
          <w:sz w:val="22"/>
          <w:szCs w:val="22"/>
        </w:rPr>
      </w:pPr>
      <w:r>
        <w:rPr>
          <w:rFonts w:ascii="Arial" w:hAnsi="Arial"/>
          <w:sz w:val="22"/>
          <w:szCs w:val="22"/>
        </w:rPr>
        <w:lastRenderedPageBreak/>
        <w:t>Einleitung</w:t>
      </w:r>
    </w:p>
    <w:p w14:paraId="5C28AEA4" w14:textId="17A3EEC0" w:rsidR="00142E0E" w:rsidRPr="00EC7729" w:rsidRDefault="00142E0E" w:rsidP="00142E0E">
      <w:pPr>
        <w:rPr>
          <w:rFonts w:ascii="Arial" w:hAnsi="Arial" w:cs="Arial"/>
          <w:szCs w:val="20"/>
        </w:rPr>
      </w:pPr>
      <w:bookmarkStart w:id="0" w:name="_Toc212536459"/>
      <w:r w:rsidRPr="00EC7729">
        <w:rPr>
          <w:rFonts w:ascii="Arial" w:hAnsi="Arial" w:cs="Arial"/>
          <w:szCs w:val="20"/>
        </w:rPr>
        <w:t xml:space="preserve">Bei Sportaktivitäten, in denen wie im Fussball ein dauernder enger Körperkontakt erforderlich ist, wird </w:t>
      </w:r>
      <w:r w:rsidR="00172A48">
        <w:rPr>
          <w:rFonts w:ascii="Arial" w:hAnsi="Arial" w:cs="Arial"/>
          <w:szCs w:val="20"/>
        </w:rPr>
        <w:t xml:space="preserve">weiterhin </w:t>
      </w:r>
      <w:r w:rsidRPr="00EC7729">
        <w:rPr>
          <w:rFonts w:ascii="Arial" w:hAnsi="Arial" w:cs="Arial"/>
          <w:szCs w:val="20"/>
        </w:rPr>
        <w:t>empfohlen die Trainings und Spiele so zu gestalten, dass sie in beständigen Gruppen stattfinden, mit Führung einer entsprechenden Präsenzliste. Als enger Kontakt gilt dabei die längerdauernde (&gt;15 Minuten) oder wiederholte Unterschreitung einer Distanz von 1.5 Metern ohne Schutzmassnahmen.</w:t>
      </w:r>
    </w:p>
    <w:bookmarkEnd w:id="0"/>
    <w:p w14:paraId="1FC0A3F2" w14:textId="77777777" w:rsidR="00142E0E" w:rsidRPr="00EC7729" w:rsidRDefault="00142E0E" w:rsidP="00142E0E">
      <w:pPr>
        <w:rPr>
          <w:rFonts w:ascii="Arial" w:hAnsi="Arial" w:cs="Arial"/>
          <w:szCs w:val="20"/>
        </w:rPr>
      </w:pPr>
    </w:p>
    <w:p w14:paraId="3C5E30A3" w14:textId="77777777" w:rsidR="00142E0E" w:rsidRPr="00EC7729" w:rsidRDefault="00142E0E" w:rsidP="00142E0E">
      <w:pPr>
        <w:rPr>
          <w:rFonts w:ascii="Arial" w:hAnsi="Arial" w:cs="Arial"/>
          <w:szCs w:val="20"/>
        </w:rPr>
      </w:pPr>
      <w:r w:rsidRPr="00EC7729">
        <w:rPr>
          <w:rFonts w:ascii="Arial" w:hAnsi="Arial" w:cs="Arial"/>
          <w:szCs w:val="20"/>
        </w:rPr>
        <w:t xml:space="preserve">Folgende Grundsätze müssen im Trainings- und im Spielbetrieb zwingend eingehalten werden: </w:t>
      </w:r>
    </w:p>
    <w:p w14:paraId="047CC020" w14:textId="77777777" w:rsidR="00142E0E" w:rsidRPr="00EC7729" w:rsidRDefault="00142E0E" w:rsidP="00142E0E">
      <w:pPr>
        <w:rPr>
          <w:rFonts w:ascii="Arial" w:hAnsi="Arial" w:cs="Arial"/>
          <w:szCs w:val="20"/>
        </w:rPr>
      </w:pPr>
    </w:p>
    <w:p w14:paraId="40E3361C" w14:textId="77777777" w:rsidR="00142E0E" w:rsidRPr="00EC7729" w:rsidRDefault="00142E0E" w:rsidP="00142E0E">
      <w:pPr>
        <w:spacing w:line="259" w:lineRule="auto"/>
        <w:rPr>
          <w:rFonts w:ascii="Arial" w:eastAsiaTheme="minorHAnsi" w:hAnsi="Arial" w:cs="Arial"/>
          <w:b/>
          <w:bCs/>
          <w:szCs w:val="20"/>
          <w:lang w:val="de-DE" w:eastAsia="en-US"/>
        </w:rPr>
      </w:pPr>
      <w:r w:rsidRPr="00EC7729">
        <w:rPr>
          <w:rFonts w:ascii="Arial" w:eastAsiaTheme="minorHAnsi" w:hAnsi="Arial" w:cs="Arial"/>
          <w:b/>
          <w:bCs/>
          <w:szCs w:val="20"/>
          <w:lang w:val="de-DE" w:eastAsia="en-US"/>
        </w:rPr>
        <w:t>1. Nur symptomfrei ins Training und an Spiele</w:t>
      </w:r>
    </w:p>
    <w:p w14:paraId="679FA9A2" w14:textId="77777777" w:rsidR="00142E0E" w:rsidRPr="00EC7729" w:rsidRDefault="00142E0E" w:rsidP="00142E0E">
      <w:pPr>
        <w:rPr>
          <w:rFonts w:ascii="Arial" w:hAnsi="Arial" w:cs="Arial"/>
          <w:szCs w:val="20"/>
        </w:rPr>
      </w:pPr>
      <w:r w:rsidRPr="00EC7729">
        <w:rPr>
          <w:rFonts w:ascii="Arial" w:hAnsi="Arial" w:cs="Arial"/>
          <w:szCs w:val="20"/>
        </w:rPr>
        <w:t>Personen mit Krankheitssymptomen dürfen NICHT am Trainings- und Spielbetrieb teilnehmen und nicht als Zuschauer anwesend sein. Sie bleiben zu Hause, resp. begeben sich in Isolation und klären mit dem Hausarzt das weitere Vorgehen ab.</w:t>
      </w:r>
    </w:p>
    <w:p w14:paraId="733BA768" w14:textId="77777777" w:rsidR="00142E0E" w:rsidRPr="00EC7729" w:rsidRDefault="00142E0E" w:rsidP="00142E0E">
      <w:pPr>
        <w:spacing w:after="160" w:line="259" w:lineRule="auto"/>
        <w:rPr>
          <w:rFonts w:ascii="Arial" w:eastAsiaTheme="minorHAnsi" w:hAnsi="Arial" w:cs="Arial"/>
          <w:b/>
          <w:bCs/>
          <w:szCs w:val="20"/>
          <w:lang w:eastAsia="en-US"/>
        </w:rPr>
      </w:pPr>
    </w:p>
    <w:p w14:paraId="52922EC6" w14:textId="77777777" w:rsidR="00142E0E" w:rsidRPr="00EC7729" w:rsidRDefault="00142E0E" w:rsidP="00142E0E">
      <w:pPr>
        <w:spacing w:line="259" w:lineRule="auto"/>
        <w:rPr>
          <w:rFonts w:ascii="Arial" w:eastAsiaTheme="minorHAnsi" w:hAnsi="Arial" w:cs="Arial"/>
          <w:b/>
          <w:bCs/>
          <w:szCs w:val="20"/>
          <w:lang w:val="de-DE" w:eastAsia="en-US"/>
        </w:rPr>
      </w:pPr>
      <w:r w:rsidRPr="00EC7729">
        <w:rPr>
          <w:rFonts w:ascii="Arial" w:eastAsiaTheme="minorHAnsi" w:hAnsi="Arial" w:cs="Arial"/>
          <w:b/>
          <w:bCs/>
          <w:szCs w:val="20"/>
          <w:lang w:val="de-DE" w:eastAsia="en-US"/>
        </w:rPr>
        <w:t>2. Abstand halten</w:t>
      </w:r>
    </w:p>
    <w:p w14:paraId="4D1954A5" w14:textId="77777777" w:rsidR="00142E0E" w:rsidRPr="00EC7729" w:rsidRDefault="00142E0E" w:rsidP="00142E0E">
      <w:pPr>
        <w:rPr>
          <w:rFonts w:ascii="Arial" w:hAnsi="Arial" w:cs="Arial"/>
          <w:strike/>
          <w:szCs w:val="20"/>
        </w:rPr>
      </w:pPr>
      <w:r w:rsidRPr="00EC7729">
        <w:rPr>
          <w:rFonts w:ascii="Arial" w:hAnsi="Arial" w:cs="Arial"/>
          <w:szCs w:val="20"/>
        </w:rPr>
        <w:t>Bei der Anreise, beim Eintreten in die Sportanlage, in der Garderobe, bei Besprechungen, beim Zuschauen, beim Duschen, nach dem Training oder Spiel, bei der Rückreise – in all diesen und ähnlichen Situationen sind 1.5 Meter Abstand einzuhalten und auf das traditionelle Shakehands und Abklatschen ist weiterhin zu verzichten. Einzig im eigentlichen Training und im Spiel ist der Körperkontakt wieder zulässig.</w:t>
      </w:r>
    </w:p>
    <w:p w14:paraId="5FD11B4D" w14:textId="003F8D48" w:rsidR="00142E0E" w:rsidRDefault="00142E0E" w:rsidP="00142E0E">
      <w:pPr>
        <w:spacing w:after="160" w:line="259" w:lineRule="auto"/>
        <w:rPr>
          <w:rFonts w:ascii="Arial" w:eastAsiaTheme="minorHAnsi" w:hAnsi="Arial" w:cs="Arial"/>
          <w:b/>
          <w:bCs/>
          <w:szCs w:val="20"/>
          <w:lang w:eastAsia="en-US"/>
        </w:rPr>
      </w:pPr>
    </w:p>
    <w:p w14:paraId="211BA6AD" w14:textId="4BE9BA53" w:rsidR="002F6DD5" w:rsidRDefault="002F6DD5" w:rsidP="00142E0E">
      <w:pPr>
        <w:spacing w:after="160" w:line="259" w:lineRule="auto"/>
        <w:rPr>
          <w:rFonts w:ascii="Arial" w:eastAsiaTheme="minorHAnsi" w:hAnsi="Arial" w:cs="Arial"/>
          <w:b/>
          <w:bCs/>
          <w:szCs w:val="20"/>
          <w:lang w:eastAsia="en-US"/>
        </w:rPr>
      </w:pPr>
      <w:r>
        <w:rPr>
          <w:rFonts w:ascii="Arial" w:eastAsiaTheme="minorHAnsi" w:hAnsi="Arial" w:cs="Arial"/>
          <w:b/>
          <w:bCs/>
          <w:szCs w:val="20"/>
          <w:lang w:eastAsia="en-US"/>
        </w:rPr>
        <w:t xml:space="preserve">3. </w:t>
      </w:r>
      <w:r w:rsidR="00536E53">
        <w:rPr>
          <w:rFonts w:ascii="Arial" w:eastAsiaTheme="minorHAnsi" w:hAnsi="Arial" w:cs="Arial"/>
          <w:b/>
          <w:bCs/>
          <w:szCs w:val="20"/>
          <w:lang w:eastAsia="en-US"/>
        </w:rPr>
        <w:t>Gesichts</w:t>
      </w:r>
      <w:r>
        <w:rPr>
          <w:rFonts w:ascii="Arial" w:eastAsiaTheme="minorHAnsi" w:hAnsi="Arial" w:cs="Arial"/>
          <w:b/>
          <w:bCs/>
          <w:szCs w:val="20"/>
          <w:lang w:eastAsia="en-US"/>
        </w:rPr>
        <w:t>maske tragen</w:t>
      </w:r>
    </w:p>
    <w:p w14:paraId="71954B95" w14:textId="2449A2B9" w:rsidR="002F6DD5" w:rsidRPr="003B3B2F" w:rsidRDefault="003B3B2F" w:rsidP="00142E0E">
      <w:pPr>
        <w:spacing w:after="160" w:line="259" w:lineRule="auto"/>
        <w:rPr>
          <w:rFonts w:ascii="Arial" w:eastAsiaTheme="minorHAnsi" w:hAnsi="Arial" w:cs="Arial"/>
          <w:szCs w:val="20"/>
          <w:lang w:eastAsia="en-US"/>
        </w:rPr>
      </w:pPr>
      <w:r w:rsidRPr="003B3B2F">
        <w:rPr>
          <w:rFonts w:ascii="Arial" w:eastAsiaTheme="minorHAnsi" w:hAnsi="Arial" w:cs="Arial"/>
          <w:szCs w:val="20"/>
          <w:lang w:eastAsia="en-US"/>
        </w:rPr>
        <w:t xml:space="preserve">Für alle, die nicht direkt am Spiel beteiligt sind, </w:t>
      </w:r>
      <w:r w:rsidR="00172A48">
        <w:rPr>
          <w:rFonts w:ascii="Arial" w:eastAsiaTheme="minorHAnsi" w:hAnsi="Arial" w:cs="Arial"/>
          <w:szCs w:val="20"/>
          <w:lang w:eastAsia="en-US"/>
        </w:rPr>
        <w:t>wird das Tragen</w:t>
      </w:r>
      <w:r w:rsidRPr="003B3B2F">
        <w:rPr>
          <w:rFonts w:ascii="Arial" w:eastAsiaTheme="minorHAnsi" w:hAnsi="Arial" w:cs="Arial"/>
          <w:szCs w:val="20"/>
          <w:lang w:eastAsia="en-US"/>
        </w:rPr>
        <w:t xml:space="preserve"> eine</w:t>
      </w:r>
      <w:r w:rsidR="00172A48">
        <w:rPr>
          <w:rFonts w:ascii="Arial" w:eastAsiaTheme="minorHAnsi" w:hAnsi="Arial" w:cs="Arial"/>
          <w:szCs w:val="20"/>
          <w:lang w:eastAsia="en-US"/>
        </w:rPr>
        <w:t>r</w:t>
      </w:r>
      <w:r w:rsidRPr="003B3B2F">
        <w:rPr>
          <w:rFonts w:ascii="Arial" w:eastAsiaTheme="minorHAnsi" w:hAnsi="Arial" w:cs="Arial"/>
          <w:szCs w:val="20"/>
          <w:lang w:eastAsia="en-US"/>
        </w:rPr>
        <w:t xml:space="preserve"> Gesichtsmaske</w:t>
      </w:r>
      <w:r w:rsidR="00172A48">
        <w:rPr>
          <w:rFonts w:ascii="Arial" w:eastAsiaTheme="minorHAnsi" w:hAnsi="Arial" w:cs="Arial"/>
          <w:szCs w:val="20"/>
          <w:lang w:eastAsia="en-US"/>
        </w:rPr>
        <w:t xml:space="preserve"> </w:t>
      </w:r>
      <w:r w:rsidR="00292CF3">
        <w:rPr>
          <w:rFonts w:ascii="Arial" w:eastAsiaTheme="minorHAnsi" w:hAnsi="Arial" w:cs="Arial"/>
          <w:szCs w:val="20"/>
          <w:lang w:eastAsia="en-US"/>
        </w:rPr>
        <w:t xml:space="preserve">dringend </w:t>
      </w:r>
      <w:r w:rsidR="00172A48">
        <w:rPr>
          <w:rFonts w:ascii="Arial" w:eastAsiaTheme="minorHAnsi" w:hAnsi="Arial" w:cs="Arial"/>
          <w:szCs w:val="20"/>
          <w:lang w:eastAsia="en-US"/>
        </w:rPr>
        <w:t xml:space="preserve">empfohlen. </w:t>
      </w:r>
    </w:p>
    <w:p w14:paraId="5FF36963" w14:textId="77777777" w:rsidR="003B3B2F" w:rsidRDefault="003B3B2F" w:rsidP="00142E0E">
      <w:pPr>
        <w:spacing w:line="259" w:lineRule="auto"/>
        <w:rPr>
          <w:rFonts w:ascii="Arial" w:eastAsiaTheme="minorHAnsi" w:hAnsi="Arial" w:cs="Arial"/>
          <w:b/>
          <w:bCs/>
          <w:szCs w:val="20"/>
          <w:lang w:val="de-DE" w:eastAsia="en-US"/>
        </w:rPr>
      </w:pPr>
    </w:p>
    <w:p w14:paraId="74113F3F" w14:textId="6B82E8C8" w:rsidR="00142E0E" w:rsidRPr="00EC7729" w:rsidRDefault="006B78A0"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4</w:t>
      </w:r>
      <w:r w:rsidR="00142E0E" w:rsidRPr="00EC7729">
        <w:rPr>
          <w:rFonts w:ascii="Arial" w:eastAsiaTheme="minorHAnsi" w:hAnsi="Arial" w:cs="Arial"/>
          <w:b/>
          <w:bCs/>
          <w:szCs w:val="20"/>
          <w:lang w:val="de-DE" w:eastAsia="en-US"/>
        </w:rPr>
        <w:t xml:space="preserve">. </w:t>
      </w:r>
      <w:proofErr w:type="gramStart"/>
      <w:r w:rsidR="00142E0E" w:rsidRPr="00EC7729">
        <w:rPr>
          <w:rFonts w:ascii="Arial" w:eastAsiaTheme="minorHAnsi" w:hAnsi="Arial" w:cs="Arial"/>
          <w:b/>
          <w:bCs/>
          <w:szCs w:val="20"/>
          <w:lang w:val="de-DE" w:eastAsia="en-US"/>
        </w:rPr>
        <w:t>Gründlich</w:t>
      </w:r>
      <w:proofErr w:type="gramEnd"/>
      <w:r w:rsidR="00142E0E" w:rsidRPr="00EC7729">
        <w:rPr>
          <w:rFonts w:ascii="Arial" w:eastAsiaTheme="minorHAnsi" w:hAnsi="Arial" w:cs="Arial"/>
          <w:b/>
          <w:bCs/>
          <w:szCs w:val="20"/>
          <w:lang w:val="de-DE" w:eastAsia="en-US"/>
        </w:rPr>
        <w:t xml:space="preserve"> Hände waschen</w:t>
      </w:r>
    </w:p>
    <w:p w14:paraId="54B451C4" w14:textId="77777777" w:rsidR="00142E0E" w:rsidRPr="00EC7729" w:rsidRDefault="00142E0E" w:rsidP="00142E0E">
      <w:pPr>
        <w:rPr>
          <w:rFonts w:ascii="Arial" w:hAnsi="Arial" w:cs="Arial"/>
          <w:szCs w:val="20"/>
        </w:rPr>
      </w:pPr>
      <w:r w:rsidRPr="00EC7729">
        <w:rPr>
          <w:rFonts w:ascii="Arial" w:hAnsi="Arial" w:cs="Arial"/>
          <w:szCs w:val="20"/>
        </w:rPr>
        <w:t>Händewaschen spielt eine entscheidende Rolle bei der Hygiene. Wer seine Hände vor und nach dem Training resp. Spiel gründlich mit Seife wäscht, schützt sich und sein Umfeld.</w:t>
      </w:r>
    </w:p>
    <w:p w14:paraId="24B1AC0A" w14:textId="77777777" w:rsidR="00142E0E" w:rsidRPr="00EC7729" w:rsidRDefault="00142E0E" w:rsidP="00142E0E">
      <w:pPr>
        <w:spacing w:after="160" w:line="259" w:lineRule="auto"/>
        <w:rPr>
          <w:rFonts w:ascii="Arial" w:eastAsiaTheme="minorHAnsi" w:hAnsi="Arial" w:cs="Arial"/>
          <w:b/>
          <w:bCs/>
          <w:szCs w:val="20"/>
          <w:lang w:eastAsia="en-US"/>
        </w:rPr>
      </w:pPr>
    </w:p>
    <w:p w14:paraId="4F21BB52" w14:textId="73DC750A" w:rsidR="00142E0E" w:rsidRPr="00EC7729" w:rsidRDefault="00172A48"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5</w:t>
      </w:r>
      <w:r w:rsidR="00142E0E" w:rsidRPr="00EC7729">
        <w:rPr>
          <w:rFonts w:ascii="Arial" w:eastAsiaTheme="minorHAnsi" w:hAnsi="Arial" w:cs="Arial"/>
          <w:b/>
          <w:bCs/>
          <w:szCs w:val="20"/>
          <w:lang w:val="de-DE" w:eastAsia="en-US"/>
        </w:rPr>
        <w:t>. Beschränkung der Anzahl anwesender Personen auf max. 1‘000</w:t>
      </w:r>
    </w:p>
    <w:p w14:paraId="5C1C21C3" w14:textId="6616D15C" w:rsidR="00142E0E" w:rsidRPr="00142E0E" w:rsidRDefault="00C13088" w:rsidP="00142E0E">
      <w:pPr>
        <w:rPr>
          <w:rFonts w:ascii="Arial" w:hAnsi="Arial" w:cs="Arial"/>
          <w:szCs w:val="20"/>
        </w:rPr>
      </w:pPr>
      <w:r>
        <w:rPr>
          <w:rFonts w:ascii="Arial" w:hAnsi="Arial" w:cs="Arial"/>
          <w:szCs w:val="20"/>
        </w:rPr>
        <w:t>Ohne kantonale Bewilligung</w:t>
      </w:r>
      <w:r w:rsidRPr="00EC7729">
        <w:rPr>
          <w:rFonts w:ascii="Arial" w:hAnsi="Arial" w:cs="Arial"/>
          <w:szCs w:val="20"/>
        </w:rPr>
        <w:t xml:space="preserve"> </w:t>
      </w:r>
      <w:r w:rsidR="00142E0E" w:rsidRPr="00EC7729">
        <w:rPr>
          <w:rFonts w:ascii="Arial" w:hAnsi="Arial" w:cs="Arial"/>
          <w:szCs w:val="20"/>
        </w:rPr>
        <w:t>dürfen maximal 1’000 Personen (</w:t>
      </w:r>
      <w:r w:rsidR="00342DCA">
        <w:rPr>
          <w:rFonts w:ascii="Arial" w:hAnsi="Arial" w:cs="Arial"/>
          <w:szCs w:val="20"/>
        </w:rPr>
        <w:t>inklusive</w:t>
      </w:r>
      <w:r w:rsidR="00172A48">
        <w:rPr>
          <w:rFonts w:ascii="Arial" w:hAnsi="Arial" w:cs="Arial"/>
          <w:szCs w:val="20"/>
        </w:rPr>
        <w:t xml:space="preserve"> </w:t>
      </w:r>
      <w:r w:rsidR="00142E0E" w:rsidRPr="00EC7729">
        <w:rPr>
          <w:rFonts w:ascii="Arial" w:hAnsi="Arial" w:cs="Arial"/>
          <w:szCs w:val="20"/>
        </w:rPr>
        <w:t xml:space="preserve">Spieler, Trainer, </w:t>
      </w:r>
      <w:r w:rsidR="00172A48">
        <w:rPr>
          <w:rFonts w:ascii="Arial" w:hAnsi="Arial" w:cs="Arial"/>
          <w:szCs w:val="20"/>
        </w:rPr>
        <w:t xml:space="preserve">Betreuer, </w:t>
      </w:r>
      <w:r w:rsidR="00172A48" w:rsidRPr="00EC7729">
        <w:rPr>
          <w:rFonts w:ascii="Arial" w:hAnsi="Arial" w:cs="Arial"/>
          <w:szCs w:val="20"/>
        </w:rPr>
        <w:t xml:space="preserve">Schiedsrichter, </w:t>
      </w:r>
      <w:r w:rsidR="00142E0E" w:rsidRPr="00EC7729">
        <w:rPr>
          <w:rFonts w:ascii="Arial" w:hAnsi="Arial" w:cs="Arial"/>
          <w:szCs w:val="20"/>
        </w:rPr>
        <w:t>etc.) auf der Sportanlage anwesend sein</w:t>
      </w:r>
      <w:r w:rsidR="00932538">
        <w:rPr>
          <w:rFonts w:ascii="Arial" w:hAnsi="Arial" w:cs="Arial"/>
          <w:szCs w:val="20"/>
        </w:rPr>
        <w:t xml:space="preserve"> (Achtung: es gibt Kantone und Gemeinden mit tieferen Grenzwerten)</w:t>
      </w:r>
      <w:r w:rsidR="00142E0E" w:rsidRPr="00EC7729">
        <w:rPr>
          <w:rFonts w:ascii="Arial" w:hAnsi="Arial" w:cs="Arial"/>
          <w:szCs w:val="20"/>
        </w:rPr>
        <w:t xml:space="preserve">. </w:t>
      </w:r>
      <w:r w:rsidR="006F1BCE">
        <w:rPr>
          <w:rFonts w:ascii="Arial" w:hAnsi="Arial" w:cs="Arial"/>
          <w:szCs w:val="20"/>
        </w:rPr>
        <w:t>Dabei</w:t>
      </w:r>
      <w:r w:rsidR="006F1BCE" w:rsidRPr="00EC7729">
        <w:rPr>
          <w:rFonts w:ascii="Arial" w:hAnsi="Arial" w:cs="Arial"/>
          <w:szCs w:val="20"/>
        </w:rPr>
        <w:t xml:space="preserve"> </w:t>
      </w:r>
      <w:r w:rsidR="00142E0E" w:rsidRPr="00EC7729">
        <w:rPr>
          <w:rFonts w:ascii="Arial" w:hAnsi="Arial" w:cs="Arial"/>
          <w:szCs w:val="20"/>
        </w:rPr>
        <w:t xml:space="preserve">muss sichergestellt werden, dass die </w:t>
      </w:r>
      <w:proofErr w:type="gramStart"/>
      <w:r w:rsidR="00142E0E" w:rsidRPr="00EC7729">
        <w:rPr>
          <w:rFonts w:ascii="Arial" w:hAnsi="Arial" w:cs="Arial"/>
          <w:szCs w:val="20"/>
        </w:rPr>
        <w:t>Zahl</w:t>
      </w:r>
      <w:proofErr w:type="gramEnd"/>
      <w:r w:rsidR="00142E0E" w:rsidRPr="00EC7729">
        <w:rPr>
          <w:rFonts w:ascii="Arial" w:hAnsi="Arial" w:cs="Arial"/>
          <w:szCs w:val="20"/>
        </w:rPr>
        <w:t xml:space="preserve"> der im Falle einer Infektion maximal zu kontaktierenden Personen von 300 nicht überschritten wird </w:t>
      </w:r>
      <w:r w:rsidR="00142E0E" w:rsidRPr="00142E0E">
        <w:rPr>
          <w:rFonts w:ascii="Arial" w:hAnsi="Arial" w:cs="Arial"/>
          <w:szCs w:val="20"/>
        </w:rPr>
        <w:t xml:space="preserve">(Achtung: in einzelnen Kantonen bestehen tiefere Schranken). Hierzu können Sektoren markiert werden (z.B. jede Seite eines Spielfeldes wird als eigener Sektor gekennzeichnet). Kann der vorgeschriebene Abstand von 1.5 Metern nicht eingehalten werden, empfiehlt sich gem. BAG das Tragen einer </w:t>
      </w:r>
      <w:r w:rsidR="006F1BCE">
        <w:rPr>
          <w:rFonts w:ascii="Arial" w:hAnsi="Arial" w:cs="Arial"/>
          <w:szCs w:val="20"/>
        </w:rPr>
        <w:t>Gesichts</w:t>
      </w:r>
      <w:r w:rsidR="006F1BCE" w:rsidRPr="00142E0E">
        <w:rPr>
          <w:rFonts w:ascii="Arial" w:hAnsi="Arial" w:cs="Arial"/>
          <w:szCs w:val="20"/>
        </w:rPr>
        <w:t>maske</w:t>
      </w:r>
      <w:r w:rsidR="00142E0E" w:rsidRPr="00142E0E">
        <w:rPr>
          <w:rFonts w:ascii="Arial" w:hAnsi="Arial" w:cs="Arial"/>
          <w:szCs w:val="20"/>
        </w:rPr>
        <w:t xml:space="preserve">. </w:t>
      </w:r>
    </w:p>
    <w:p w14:paraId="3E482209" w14:textId="77777777" w:rsidR="00142E0E" w:rsidRPr="00142E0E" w:rsidRDefault="00142E0E" w:rsidP="00142E0E">
      <w:pPr>
        <w:rPr>
          <w:rFonts w:ascii="Arial" w:hAnsi="Arial" w:cs="Arial"/>
          <w:szCs w:val="20"/>
        </w:rPr>
      </w:pPr>
    </w:p>
    <w:p w14:paraId="704E9832" w14:textId="3459DCB1" w:rsidR="00142E0E" w:rsidRPr="00516672" w:rsidRDefault="00142E0E" w:rsidP="00142E0E">
      <w:pPr>
        <w:rPr>
          <w:rFonts w:ascii="Arial" w:hAnsi="Arial" w:cs="Arial"/>
          <w:b/>
          <w:bCs/>
          <w:szCs w:val="20"/>
        </w:rPr>
      </w:pPr>
      <w:r w:rsidRPr="00142E0E">
        <w:rPr>
          <w:rFonts w:ascii="Arial" w:hAnsi="Arial" w:cs="Arial"/>
          <w:szCs w:val="20"/>
        </w:rPr>
        <w:t xml:space="preserve">Gilt bei einer Veranstaltung eine generelle </w:t>
      </w:r>
      <w:r w:rsidR="003B3B2F">
        <w:rPr>
          <w:rFonts w:ascii="Arial" w:hAnsi="Arial" w:cs="Arial"/>
          <w:szCs w:val="20"/>
        </w:rPr>
        <w:t>Gesichtsm</w:t>
      </w:r>
      <w:r w:rsidRPr="00142E0E">
        <w:rPr>
          <w:rFonts w:ascii="Arial" w:hAnsi="Arial" w:cs="Arial"/>
          <w:szCs w:val="20"/>
        </w:rPr>
        <w:t xml:space="preserve">askenpflicht, und/oder kann die Abstandsregelung von 1.5 Meter durchgehend eingehalten werden, kann </w:t>
      </w:r>
      <w:r w:rsidR="00AB122E">
        <w:rPr>
          <w:rFonts w:ascii="Arial" w:hAnsi="Arial" w:cs="Arial"/>
          <w:szCs w:val="20"/>
        </w:rPr>
        <w:t xml:space="preserve">grundsätzlich </w:t>
      </w:r>
      <w:r w:rsidRPr="00142E0E">
        <w:rPr>
          <w:rFonts w:ascii="Arial" w:hAnsi="Arial" w:cs="Arial"/>
          <w:szCs w:val="20"/>
        </w:rPr>
        <w:t>auf die Erstellung von Sektoren und die Erfassung der Personendaten verzichtet werden (Achtung: gilt in einzelnen Kantonen nicht in dieser Form, d.h. in einzelnen Kantonen müssen die Personendaten auch dann erfasst werden, wenn der Mindestabstand eingehalten wird und/oder eine Maskenpflicht besteht</w:t>
      </w:r>
      <w:r w:rsidR="00080B40">
        <w:rPr>
          <w:rFonts w:ascii="Arial" w:hAnsi="Arial" w:cs="Arial"/>
          <w:szCs w:val="20"/>
        </w:rPr>
        <w:t>)</w:t>
      </w:r>
      <w:r w:rsidR="00E16608">
        <w:rPr>
          <w:rFonts w:ascii="Arial" w:hAnsi="Arial" w:cs="Arial"/>
          <w:szCs w:val="20"/>
        </w:rPr>
        <w:t>.</w:t>
      </w:r>
      <w:r w:rsidR="00602497">
        <w:rPr>
          <w:rFonts w:ascii="Arial" w:hAnsi="Arial" w:cs="Arial"/>
          <w:szCs w:val="20"/>
        </w:rPr>
        <w:t xml:space="preserve"> </w:t>
      </w:r>
      <w:bookmarkStart w:id="1" w:name="_GoBack"/>
      <w:r w:rsidR="00602497" w:rsidRPr="00516672">
        <w:rPr>
          <w:rFonts w:ascii="Arial" w:hAnsi="Arial" w:cs="Arial"/>
          <w:b/>
          <w:bCs/>
          <w:szCs w:val="20"/>
        </w:rPr>
        <w:t xml:space="preserve">Es wird </w:t>
      </w:r>
      <w:r w:rsidR="00080B40" w:rsidRPr="00516672">
        <w:rPr>
          <w:rFonts w:ascii="Arial" w:hAnsi="Arial" w:cs="Arial"/>
          <w:b/>
          <w:bCs/>
          <w:szCs w:val="20"/>
        </w:rPr>
        <w:t>jedoch im Sinne der Risikominimierung</w:t>
      </w:r>
      <w:r w:rsidR="001D4844" w:rsidRPr="00516672">
        <w:rPr>
          <w:rFonts w:ascii="Arial" w:hAnsi="Arial" w:cs="Arial"/>
          <w:b/>
          <w:bCs/>
          <w:szCs w:val="20"/>
        </w:rPr>
        <w:t xml:space="preserve"> </w:t>
      </w:r>
      <w:r w:rsidR="00602497" w:rsidRPr="00516672">
        <w:rPr>
          <w:rFonts w:ascii="Arial" w:hAnsi="Arial" w:cs="Arial"/>
          <w:b/>
          <w:bCs/>
          <w:szCs w:val="20"/>
        </w:rPr>
        <w:t xml:space="preserve">empfohlen, die </w:t>
      </w:r>
      <w:r w:rsidR="00E16608" w:rsidRPr="00516672">
        <w:rPr>
          <w:rFonts w:ascii="Arial" w:hAnsi="Arial" w:cs="Arial"/>
          <w:b/>
          <w:bCs/>
          <w:szCs w:val="20"/>
        </w:rPr>
        <w:t>M</w:t>
      </w:r>
      <w:r w:rsidR="00602497" w:rsidRPr="00516672">
        <w:rPr>
          <w:rFonts w:ascii="Arial" w:hAnsi="Arial" w:cs="Arial"/>
          <w:b/>
          <w:bCs/>
          <w:szCs w:val="20"/>
        </w:rPr>
        <w:t xml:space="preserve">assnahmen </w:t>
      </w:r>
      <w:r w:rsidR="000F705B" w:rsidRPr="00516672">
        <w:rPr>
          <w:rFonts w:ascii="Arial" w:hAnsi="Arial" w:cs="Arial"/>
          <w:b/>
          <w:bCs/>
          <w:szCs w:val="20"/>
        </w:rPr>
        <w:t xml:space="preserve">Abstand, </w:t>
      </w:r>
      <w:r w:rsidR="007C466A" w:rsidRPr="00516672">
        <w:rPr>
          <w:rFonts w:ascii="Arial" w:hAnsi="Arial" w:cs="Arial"/>
          <w:b/>
          <w:bCs/>
          <w:szCs w:val="20"/>
        </w:rPr>
        <w:t>Gesichtsm</w:t>
      </w:r>
      <w:r w:rsidR="000F705B" w:rsidRPr="00516672">
        <w:rPr>
          <w:rFonts w:ascii="Arial" w:hAnsi="Arial" w:cs="Arial"/>
          <w:b/>
          <w:bCs/>
          <w:szCs w:val="20"/>
        </w:rPr>
        <w:t>aske</w:t>
      </w:r>
      <w:bookmarkEnd w:id="1"/>
      <w:r w:rsidR="00821B17">
        <w:rPr>
          <w:rFonts w:ascii="Arial" w:hAnsi="Arial" w:cs="Arial"/>
          <w:b/>
          <w:bCs/>
          <w:szCs w:val="20"/>
        </w:rPr>
        <w:t>, Contact Tracing</w:t>
      </w:r>
      <w:r w:rsidR="00E16608" w:rsidRPr="00516672">
        <w:rPr>
          <w:rFonts w:ascii="Arial" w:hAnsi="Arial" w:cs="Arial"/>
          <w:b/>
          <w:bCs/>
          <w:szCs w:val="20"/>
        </w:rPr>
        <w:t xml:space="preserve"> und</w:t>
      </w:r>
      <w:r w:rsidR="000F705B" w:rsidRPr="00516672">
        <w:rPr>
          <w:rFonts w:ascii="Arial" w:hAnsi="Arial" w:cs="Arial"/>
          <w:b/>
          <w:bCs/>
          <w:szCs w:val="20"/>
        </w:rPr>
        <w:t xml:space="preserve"> 300er Sektoren</w:t>
      </w:r>
      <w:r w:rsidR="00E16608" w:rsidRPr="00516672">
        <w:rPr>
          <w:rFonts w:ascii="Arial" w:hAnsi="Arial" w:cs="Arial"/>
          <w:b/>
          <w:bCs/>
          <w:szCs w:val="20"/>
        </w:rPr>
        <w:t xml:space="preserve"> </w:t>
      </w:r>
      <w:r w:rsidR="002E0A98" w:rsidRPr="00516672">
        <w:rPr>
          <w:rFonts w:ascii="Arial" w:hAnsi="Arial" w:cs="Arial"/>
          <w:b/>
          <w:bCs/>
          <w:szCs w:val="20"/>
        </w:rPr>
        <w:t xml:space="preserve">stets </w:t>
      </w:r>
      <w:r w:rsidR="00E16608" w:rsidRPr="00516672">
        <w:rPr>
          <w:rFonts w:ascii="Arial" w:hAnsi="Arial" w:cs="Arial"/>
          <w:b/>
          <w:bCs/>
          <w:szCs w:val="20"/>
        </w:rPr>
        <w:t>kumulativ anzuwenden</w:t>
      </w:r>
      <w:r w:rsidR="000F705B" w:rsidRPr="00516672">
        <w:rPr>
          <w:rFonts w:ascii="Arial" w:hAnsi="Arial" w:cs="Arial"/>
          <w:b/>
          <w:bCs/>
          <w:szCs w:val="20"/>
        </w:rPr>
        <w:t xml:space="preserve">. </w:t>
      </w:r>
    </w:p>
    <w:p w14:paraId="1231A9B5" w14:textId="77777777" w:rsidR="00142E0E" w:rsidRPr="00516672" w:rsidRDefault="00142E0E" w:rsidP="00142E0E">
      <w:pPr>
        <w:rPr>
          <w:rFonts w:ascii="Arial" w:hAnsi="Arial" w:cs="Arial"/>
          <w:b/>
          <w:bCs/>
          <w:szCs w:val="20"/>
        </w:rPr>
      </w:pPr>
    </w:p>
    <w:p w14:paraId="16483BD4" w14:textId="77777777" w:rsidR="00142E0E" w:rsidRPr="00526BF4" w:rsidRDefault="00142E0E" w:rsidP="00142E0E">
      <w:pPr>
        <w:rPr>
          <w:rFonts w:ascii="Arial" w:hAnsi="Arial" w:cs="Arial"/>
          <w:szCs w:val="20"/>
        </w:rPr>
      </w:pPr>
      <w:r w:rsidRPr="00EC7729">
        <w:rPr>
          <w:rFonts w:ascii="Arial" w:hAnsi="Arial" w:cs="Arial"/>
          <w:szCs w:val="20"/>
        </w:rPr>
        <w:t xml:space="preserve">Der Personenfluss (z.B. beim Betreten und Verlassen der Zuschauerbereiche) ist so zu lenken, dass die Distanz von </w:t>
      </w:r>
      <w:r w:rsidRPr="00526BF4">
        <w:rPr>
          <w:rFonts w:ascii="Arial" w:hAnsi="Arial" w:cs="Arial"/>
          <w:szCs w:val="20"/>
        </w:rPr>
        <w:t>1.5 Metern zwischen den Besuchenden eingehalten werden kann.</w:t>
      </w:r>
    </w:p>
    <w:p w14:paraId="6C2BFAE5" w14:textId="77777777" w:rsidR="00142E0E" w:rsidRPr="00142E0E" w:rsidRDefault="00142E0E" w:rsidP="00142E0E">
      <w:pPr>
        <w:rPr>
          <w:rFonts w:ascii="Arial" w:hAnsi="Arial" w:cs="Arial"/>
          <w:szCs w:val="20"/>
        </w:rPr>
      </w:pPr>
    </w:p>
    <w:p w14:paraId="6E451CF3" w14:textId="1C76B755" w:rsidR="00142E0E" w:rsidRDefault="00142E0E" w:rsidP="00142E0E">
      <w:pPr>
        <w:rPr>
          <w:rFonts w:ascii="Arial" w:hAnsi="Arial" w:cs="Arial"/>
          <w:szCs w:val="20"/>
        </w:rPr>
      </w:pPr>
      <w:r w:rsidRPr="00142E0E">
        <w:rPr>
          <w:rFonts w:ascii="Arial" w:hAnsi="Arial" w:cs="Arial"/>
          <w:szCs w:val="20"/>
        </w:rPr>
        <w:t>Die Obergrenze von Anwesenden kann durch die Kantone reduziert werden.</w:t>
      </w:r>
    </w:p>
    <w:p w14:paraId="1163F373" w14:textId="77777777" w:rsidR="000F789B" w:rsidRPr="00142E0E" w:rsidRDefault="000F789B" w:rsidP="00142E0E">
      <w:pPr>
        <w:rPr>
          <w:rFonts w:ascii="Arial" w:hAnsi="Arial" w:cs="Arial"/>
          <w:szCs w:val="20"/>
        </w:rPr>
      </w:pPr>
    </w:p>
    <w:p w14:paraId="6C74768F" w14:textId="77777777" w:rsidR="00142E0E" w:rsidRPr="00142E0E" w:rsidRDefault="00142E0E" w:rsidP="00142E0E">
      <w:pPr>
        <w:spacing w:after="160" w:line="259" w:lineRule="auto"/>
        <w:rPr>
          <w:rFonts w:ascii="Arial" w:eastAsiaTheme="minorHAnsi" w:hAnsi="Arial" w:cs="Arial"/>
          <w:b/>
          <w:bCs/>
          <w:szCs w:val="20"/>
          <w:lang w:eastAsia="en-US"/>
        </w:rPr>
      </w:pPr>
    </w:p>
    <w:p w14:paraId="0BF10610" w14:textId="291D9417" w:rsidR="003B3B2F" w:rsidRDefault="006B78A0" w:rsidP="003B3B2F">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lastRenderedPageBreak/>
        <w:t>6</w:t>
      </w:r>
      <w:r w:rsidR="003B3B2F" w:rsidRPr="00EC7729">
        <w:rPr>
          <w:rFonts w:ascii="Arial" w:eastAsiaTheme="minorHAnsi" w:hAnsi="Arial" w:cs="Arial"/>
          <w:b/>
          <w:bCs/>
          <w:szCs w:val="20"/>
          <w:lang w:val="de-DE" w:eastAsia="en-US"/>
        </w:rPr>
        <w:t xml:space="preserve">. </w:t>
      </w:r>
      <w:r w:rsidR="003B3B2F">
        <w:rPr>
          <w:rFonts w:ascii="Arial" w:eastAsiaTheme="minorHAnsi" w:hAnsi="Arial" w:cs="Arial"/>
          <w:b/>
          <w:bCs/>
          <w:szCs w:val="20"/>
          <w:lang w:val="de-DE" w:eastAsia="en-US"/>
        </w:rPr>
        <w:t xml:space="preserve">Anlässe mit über 1‘000 </w:t>
      </w:r>
      <w:r w:rsidR="003B3B2F" w:rsidRPr="00EC7729">
        <w:rPr>
          <w:rFonts w:ascii="Arial" w:eastAsiaTheme="minorHAnsi" w:hAnsi="Arial" w:cs="Arial"/>
          <w:b/>
          <w:bCs/>
          <w:szCs w:val="20"/>
          <w:lang w:val="de-DE" w:eastAsia="en-US"/>
        </w:rPr>
        <w:t>anwesende</w:t>
      </w:r>
      <w:r w:rsidR="003B3B2F">
        <w:rPr>
          <w:rFonts w:ascii="Arial" w:eastAsiaTheme="minorHAnsi" w:hAnsi="Arial" w:cs="Arial"/>
          <w:b/>
          <w:bCs/>
          <w:szCs w:val="20"/>
          <w:lang w:val="de-DE" w:eastAsia="en-US"/>
        </w:rPr>
        <w:t>n</w:t>
      </w:r>
      <w:r w:rsidR="003B3B2F" w:rsidRPr="00EC7729">
        <w:rPr>
          <w:rFonts w:ascii="Arial" w:eastAsiaTheme="minorHAnsi" w:hAnsi="Arial" w:cs="Arial"/>
          <w:b/>
          <w:bCs/>
          <w:szCs w:val="20"/>
          <w:lang w:val="de-DE" w:eastAsia="en-US"/>
        </w:rPr>
        <w:t xml:space="preserve"> Personen </w:t>
      </w:r>
      <w:r>
        <w:rPr>
          <w:rFonts w:ascii="Arial" w:eastAsiaTheme="minorHAnsi" w:hAnsi="Arial" w:cs="Arial"/>
          <w:b/>
          <w:bCs/>
          <w:szCs w:val="20"/>
          <w:lang w:val="de-DE" w:eastAsia="en-US"/>
        </w:rPr>
        <w:t>sind</w:t>
      </w:r>
      <w:r w:rsidR="003B3B2F">
        <w:rPr>
          <w:rFonts w:ascii="Arial" w:eastAsiaTheme="minorHAnsi" w:hAnsi="Arial" w:cs="Arial"/>
          <w:b/>
          <w:bCs/>
          <w:szCs w:val="20"/>
          <w:lang w:val="de-DE" w:eastAsia="en-US"/>
        </w:rPr>
        <w:t xml:space="preserve"> bewilligungspflichtig</w:t>
      </w:r>
    </w:p>
    <w:p w14:paraId="748CB237" w14:textId="549DDEAA" w:rsidR="003B3B2F" w:rsidRDefault="003B3B2F" w:rsidP="003B3B2F">
      <w:pPr>
        <w:spacing w:line="259" w:lineRule="auto"/>
        <w:rPr>
          <w:rFonts w:ascii="Arial" w:eastAsiaTheme="minorHAnsi" w:hAnsi="Arial" w:cs="Arial"/>
          <w:b/>
          <w:bCs/>
          <w:szCs w:val="20"/>
          <w:lang w:val="de-DE" w:eastAsia="en-US"/>
        </w:rPr>
      </w:pPr>
    </w:p>
    <w:p w14:paraId="05672E4F" w14:textId="745BACE2" w:rsidR="003B3B2F" w:rsidRDefault="003B3B2F" w:rsidP="003B3B2F">
      <w:pPr>
        <w:spacing w:line="259" w:lineRule="auto"/>
        <w:rPr>
          <w:rFonts w:ascii="Arial" w:eastAsiaTheme="minorHAnsi" w:hAnsi="Arial" w:cs="Arial"/>
          <w:szCs w:val="20"/>
          <w:lang w:val="de-DE" w:eastAsia="en-US"/>
        </w:rPr>
      </w:pPr>
      <w:r w:rsidRPr="003B3B2F">
        <w:rPr>
          <w:rFonts w:ascii="Arial" w:eastAsiaTheme="minorHAnsi" w:hAnsi="Arial" w:cs="Arial"/>
          <w:szCs w:val="20"/>
          <w:lang w:val="de-DE" w:eastAsia="en-US"/>
        </w:rPr>
        <w:t>Wer ein</w:t>
      </w:r>
      <w:r w:rsidR="00172A48">
        <w:rPr>
          <w:rFonts w:ascii="Arial" w:eastAsiaTheme="minorHAnsi" w:hAnsi="Arial" w:cs="Arial"/>
          <w:szCs w:val="20"/>
          <w:lang w:val="de-DE" w:eastAsia="en-US"/>
        </w:rPr>
        <w:t xml:space="preserve"> Spiel </w:t>
      </w:r>
      <w:r w:rsidRPr="003B3B2F">
        <w:rPr>
          <w:rFonts w:ascii="Arial" w:eastAsiaTheme="minorHAnsi" w:hAnsi="Arial" w:cs="Arial"/>
          <w:szCs w:val="20"/>
          <w:lang w:val="de-DE" w:eastAsia="en-US"/>
        </w:rPr>
        <w:t xml:space="preserve">mit mehr als 1’000 </w:t>
      </w:r>
      <w:r w:rsidR="00172A48">
        <w:rPr>
          <w:rFonts w:ascii="Arial" w:eastAsiaTheme="minorHAnsi" w:hAnsi="Arial" w:cs="Arial"/>
          <w:szCs w:val="20"/>
          <w:lang w:val="de-DE" w:eastAsia="en-US"/>
        </w:rPr>
        <w:t>Personen (</w:t>
      </w:r>
      <w:r w:rsidR="009340D3">
        <w:rPr>
          <w:rFonts w:ascii="Arial" w:eastAsiaTheme="minorHAnsi" w:hAnsi="Arial" w:cs="Arial"/>
          <w:szCs w:val="20"/>
          <w:lang w:val="de-DE" w:eastAsia="en-US"/>
        </w:rPr>
        <w:t>inklusive</w:t>
      </w:r>
      <w:r w:rsidR="00172A48">
        <w:rPr>
          <w:rFonts w:ascii="Arial" w:eastAsiaTheme="minorHAnsi" w:hAnsi="Arial" w:cs="Arial"/>
          <w:szCs w:val="20"/>
          <w:lang w:val="de-DE" w:eastAsia="en-US"/>
        </w:rPr>
        <w:t xml:space="preserve"> Spieler, Trainer, Betreuer, </w:t>
      </w:r>
      <w:proofErr w:type="gramStart"/>
      <w:r w:rsidR="00172A48">
        <w:rPr>
          <w:rFonts w:ascii="Arial" w:eastAsiaTheme="minorHAnsi" w:hAnsi="Arial" w:cs="Arial"/>
          <w:szCs w:val="20"/>
          <w:lang w:val="de-DE" w:eastAsia="en-US"/>
        </w:rPr>
        <w:t xml:space="preserve">Schiedsrichter) </w:t>
      </w:r>
      <w:r w:rsidRPr="003B3B2F">
        <w:rPr>
          <w:rFonts w:ascii="Arial" w:eastAsiaTheme="minorHAnsi" w:hAnsi="Arial" w:cs="Arial"/>
          <w:szCs w:val="20"/>
          <w:lang w:val="de-DE" w:eastAsia="en-US"/>
        </w:rPr>
        <w:t xml:space="preserve"> durchführen</w:t>
      </w:r>
      <w:proofErr w:type="gramEnd"/>
      <w:r w:rsidRPr="003B3B2F">
        <w:rPr>
          <w:rFonts w:ascii="Arial" w:eastAsiaTheme="minorHAnsi" w:hAnsi="Arial" w:cs="Arial"/>
          <w:szCs w:val="20"/>
          <w:lang w:val="de-DE" w:eastAsia="en-US"/>
        </w:rPr>
        <w:t xml:space="preserve"> will, benötigt eine Bewilligung der zuständigen kantonalen Behörde</w:t>
      </w:r>
      <w:r w:rsidR="002E0A98">
        <w:rPr>
          <w:rFonts w:ascii="Arial" w:eastAsiaTheme="minorHAnsi" w:hAnsi="Arial" w:cs="Arial"/>
          <w:szCs w:val="20"/>
          <w:lang w:val="de-DE" w:eastAsia="en-US"/>
        </w:rPr>
        <w:t xml:space="preserve"> (Achtung: es gibt Kantone mit tieferen Grenzwerten für eine Bewilligungspflicht)</w:t>
      </w:r>
      <w:r w:rsidRPr="003B3B2F">
        <w:rPr>
          <w:rFonts w:ascii="Arial" w:eastAsiaTheme="minorHAnsi" w:hAnsi="Arial" w:cs="Arial"/>
          <w:szCs w:val="20"/>
          <w:lang w:val="de-DE" w:eastAsia="en-US"/>
        </w:rPr>
        <w:t>.</w:t>
      </w:r>
    </w:p>
    <w:p w14:paraId="7CD596B4" w14:textId="29037C9D" w:rsidR="006B78A0" w:rsidRDefault="006B78A0" w:rsidP="003B3B2F">
      <w:pPr>
        <w:spacing w:line="259" w:lineRule="auto"/>
        <w:rPr>
          <w:rFonts w:ascii="Arial" w:eastAsiaTheme="minorHAnsi" w:hAnsi="Arial" w:cs="Arial"/>
          <w:szCs w:val="20"/>
          <w:lang w:val="de-DE" w:eastAsia="en-US"/>
        </w:rPr>
      </w:pPr>
    </w:p>
    <w:p w14:paraId="27B421A3" w14:textId="77777777" w:rsidR="006B78A0" w:rsidRDefault="006B78A0" w:rsidP="006B78A0">
      <w:pPr>
        <w:pStyle w:val="SFVLauftext"/>
        <w:rPr>
          <w:rFonts w:cs="Arial"/>
        </w:rPr>
      </w:pPr>
      <w:r w:rsidRPr="00345900">
        <w:rPr>
          <w:rFonts w:cs="Arial"/>
        </w:rPr>
        <w:t>Die Bewilligung wird erteilt, wenn:</w:t>
      </w:r>
    </w:p>
    <w:p w14:paraId="447B22F0" w14:textId="77777777" w:rsidR="006B78A0" w:rsidRPr="00345900" w:rsidRDefault="006B78A0" w:rsidP="006B78A0">
      <w:pPr>
        <w:pStyle w:val="SFVLauftext"/>
        <w:numPr>
          <w:ilvl w:val="0"/>
          <w:numId w:val="2"/>
        </w:numPr>
        <w:ind w:left="360"/>
        <w:rPr>
          <w:rFonts w:cs="Arial"/>
        </w:rPr>
      </w:pPr>
      <w:r w:rsidRPr="00345900">
        <w:rPr>
          <w:rFonts w:cs="Arial"/>
        </w:rPr>
        <w:t>die epidemiologische Lage im Kanton oder in der betroffenen Region die Durchführung erlaubt;</w:t>
      </w:r>
    </w:p>
    <w:p w14:paraId="42F817EC" w14:textId="77777777" w:rsidR="006B78A0" w:rsidRPr="00345900" w:rsidRDefault="006B78A0" w:rsidP="006B78A0">
      <w:pPr>
        <w:pStyle w:val="SFVLauftext"/>
        <w:numPr>
          <w:ilvl w:val="0"/>
          <w:numId w:val="2"/>
        </w:numPr>
        <w:ind w:left="360"/>
        <w:rPr>
          <w:rFonts w:cs="Arial"/>
        </w:rPr>
      </w:pPr>
      <w:r w:rsidRPr="00345900">
        <w:rPr>
          <w:rFonts w:cs="Arial"/>
        </w:rPr>
        <w:t xml:space="preserve">der Kanton über die notwendigen Kapazitäten für die erforderliche Identifizierung und Benachrichtigung ansteckungsverdächtiger Personen nach Artikel 33 </w:t>
      </w:r>
      <w:proofErr w:type="spellStart"/>
      <w:r w:rsidRPr="00345900">
        <w:rPr>
          <w:rFonts w:cs="Arial"/>
        </w:rPr>
        <w:t>EpG</w:t>
      </w:r>
      <w:proofErr w:type="spellEnd"/>
      <w:r w:rsidRPr="00345900">
        <w:rPr>
          <w:rFonts w:cs="Arial"/>
        </w:rPr>
        <w:t xml:space="preserve"> verfügt;</w:t>
      </w:r>
    </w:p>
    <w:p w14:paraId="42BA7E31" w14:textId="2CC7A03C" w:rsidR="006B78A0" w:rsidRPr="00345900" w:rsidRDefault="006B78A0" w:rsidP="006B78A0">
      <w:pPr>
        <w:pStyle w:val="SFVLauftext"/>
        <w:numPr>
          <w:ilvl w:val="0"/>
          <w:numId w:val="2"/>
        </w:numPr>
        <w:ind w:left="360"/>
        <w:rPr>
          <w:rFonts w:cs="Arial"/>
        </w:rPr>
      </w:pPr>
      <w:r w:rsidRPr="00345900">
        <w:rPr>
          <w:rFonts w:cs="Arial"/>
        </w:rPr>
        <w:t>der Organisator ein Schutzkonzept vorlegt, das auf einer Risikoanalyse der entsprechenden Grossveranstaltung beruht und die erforderlichen Massnahmen vorsieht.</w:t>
      </w:r>
    </w:p>
    <w:p w14:paraId="07880641" w14:textId="77777777" w:rsidR="006B78A0" w:rsidRDefault="006B78A0" w:rsidP="006B78A0">
      <w:pPr>
        <w:pStyle w:val="SFVLauftext"/>
        <w:rPr>
          <w:rFonts w:cs="Arial"/>
        </w:rPr>
      </w:pPr>
    </w:p>
    <w:p w14:paraId="0864A709" w14:textId="669AEA28" w:rsidR="006B78A0" w:rsidRDefault="006B78A0" w:rsidP="006B78A0">
      <w:pPr>
        <w:pStyle w:val="SFVLauftext"/>
        <w:rPr>
          <w:rFonts w:cs="Arial"/>
        </w:rPr>
      </w:pPr>
      <w:r w:rsidRPr="00345900">
        <w:rPr>
          <w:rFonts w:cs="Arial"/>
        </w:rPr>
        <w:t xml:space="preserve">Wer in einer Einrichtung </w:t>
      </w:r>
      <w:r w:rsidR="00172A48">
        <w:rPr>
          <w:rFonts w:cs="Arial"/>
        </w:rPr>
        <w:t xml:space="preserve">(Stadion, Sportplatz) </w:t>
      </w:r>
      <w:r w:rsidRPr="00345900">
        <w:rPr>
          <w:rFonts w:cs="Arial"/>
        </w:rPr>
        <w:t xml:space="preserve">wiederholt gleichartige Veranstaltungen </w:t>
      </w:r>
      <w:r w:rsidR="00172A48">
        <w:rPr>
          <w:rFonts w:cs="Arial"/>
        </w:rPr>
        <w:t xml:space="preserve">(Spiele) </w:t>
      </w:r>
      <w:r w:rsidRPr="00345900">
        <w:rPr>
          <w:rFonts w:cs="Arial"/>
        </w:rPr>
        <w:t>durchführen will, kann dies in einem einzigen Gesuch beantragen.</w:t>
      </w:r>
    </w:p>
    <w:p w14:paraId="208A6AF7" w14:textId="09A3D127" w:rsidR="006F1E03" w:rsidRPr="006F1E03" w:rsidRDefault="006F1E03" w:rsidP="006F1E03">
      <w:pPr>
        <w:spacing w:after="160" w:line="259" w:lineRule="auto"/>
        <w:rPr>
          <w:rFonts w:ascii="Arial" w:eastAsiaTheme="minorHAnsi" w:hAnsi="Arial" w:cs="Arial"/>
          <w:b/>
          <w:bCs/>
          <w:szCs w:val="20"/>
          <w:lang w:eastAsia="en-US"/>
        </w:rPr>
      </w:pPr>
    </w:p>
    <w:p w14:paraId="4AF53586" w14:textId="50E76044" w:rsidR="00142E0E" w:rsidRPr="00142E0E" w:rsidRDefault="006B78A0"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7</w:t>
      </w:r>
      <w:r w:rsidR="00142E0E" w:rsidRPr="00142E0E">
        <w:rPr>
          <w:rFonts w:ascii="Arial" w:eastAsiaTheme="minorHAnsi" w:hAnsi="Arial" w:cs="Arial"/>
          <w:b/>
          <w:bCs/>
          <w:szCs w:val="20"/>
          <w:lang w:val="de-DE" w:eastAsia="en-US"/>
        </w:rPr>
        <w:t>. Präsenzlisten führen</w:t>
      </w:r>
    </w:p>
    <w:p w14:paraId="12DAFD05" w14:textId="11B54CDA" w:rsidR="00142E0E" w:rsidRPr="00142E0E" w:rsidRDefault="00142E0E" w:rsidP="00142E0E">
      <w:pPr>
        <w:rPr>
          <w:rFonts w:ascii="Arial" w:hAnsi="Arial" w:cs="Arial"/>
          <w:szCs w:val="20"/>
        </w:rPr>
      </w:pPr>
      <w:r w:rsidRPr="00142E0E">
        <w:rPr>
          <w:rFonts w:ascii="Arial" w:hAnsi="Arial" w:cs="Arial"/>
          <w:szCs w:val="20"/>
        </w:rPr>
        <w:t xml:space="preserve">Enge Kontakte zwischen Personen müssen </w:t>
      </w:r>
      <w:r w:rsidR="00247FE4">
        <w:rPr>
          <w:rFonts w:ascii="Arial" w:hAnsi="Arial" w:cs="Arial"/>
          <w:szCs w:val="20"/>
        </w:rPr>
        <w:t xml:space="preserve">gemäss Ziff. </w:t>
      </w:r>
      <w:r w:rsidR="00B948AA">
        <w:rPr>
          <w:rFonts w:ascii="Arial" w:hAnsi="Arial" w:cs="Arial"/>
          <w:szCs w:val="20"/>
        </w:rPr>
        <w:t xml:space="preserve">5 oben </w:t>
      </w:r>
      <w:r w:rsidRPr="00142E0E">
        <w:rPr>
          <w:rFonts w:ascii="Arial" w:hAnsi="Arial" w:cs="Arial"/>
          <w:szCs w:val="20"/>
        </w:rPr>
        <w:t xml:space="preserve">auf Aufforderung der Gesundheitsbehörde während 14 Tagen ausgewiesen werden können. Um das Contact Tracing zu vereinfachen, führt der Verein für sämtliche Trainingseinheiten und Spiele Präsenzlisten aller anwesenden Personen (Spieler, Trainer, Schiedsrichter, </w:t>
      </w:r>
      <w:proofErr w:type="spellStart"/>
      <w:r w:rsidRPr="00142E0E">
        <w:rPr>
          <w:rFonts w:ascii="Arial" w:hAnsi="Arial" w:cs="Arial"/>
          <w:szCs w:val="20"/>
        </w:rPr>
        <w:t>Staff</w:t>
      </w:r>
      <w:proofErr w:type="spellEnd"/>
      <w:r w:rsidRPr="00142E0E">
        <w:rPr>
          <w:rFonts w:ascii="Arial" w:hAnsi="Arial" w:cs="Arial"/>
          <w:szCs w:val="20"/>
        </w:rPr>
        <w:t>, Zuschauer, etc.; siehe oben</w:t>
      </w:r>
      <w:r w:rsidRPr="00D81A1F">
        <w:rPr>
          <w:rFonts w:ascii="Arial" w:hAnsi="Arial" w:cs="Arial"/>
          <w:szCs w:val="20"/>
        </w:rPr>
        <w:t xml:space="preserve"> Ziff. </w:t>
      </w:r>
      <w:r w:rsidR="006B78A0">
        <w:rPr>
          <w:rFonts w:ascii="Arial" w:hAnsi="Arial" w:cs="Arial"/>
          <w:szCs w:val="20"/>
        </w:rPr>
        <w:t>5</w:t>
      </w:r>
      <w:r w:rsidRPr="00D81A1F">
        <w:rPr>
          <w:rFonts w:ascii="Arial" w:hAnsi="Arial" w:cs="Arial"/>
          <w:szCs w:val="20"/>
        </w:rPr>
        <w:t>).</w:t>
      </w:r>
      <w:r w:rsidRPr="00EC7729">
        <w:rPr>
          <w:rFonts w:ascii="Arial" w:hAnsi="Arial" w:cs="Arial"/>
          <w:szCs w:val="20"/>
        </w:rPr>
        <w:t xml:space="preserve"> Der Verein bezeichnet für jedes Training und für </w:t>
      </w:r>
      <w:r w:rsidRPr="00526BF4">
        <w:rPr>
          <w:rFonts w:ascii="Arial" w:hAnsi="Arial" w:cs="Arial"/>
          <w:szCs w:val="20"/>
        </w:rPr>
        <w:t xml:space="preserve">jedes Spiel eine Person, die für die Vollständigkeit </w:t>
      </w:r>
      <w:r w:rsidRPr="005025B9">
        <w:rPr>
          <w:rFonts w:ascii="Arial" w:hAnsi="Arial" w:cs="Arial"/>
          <w:szCs w:val="20"/>
        </w:rPr>
        <w:t xml:space="preserve">und die Korrektheit </w:t>
      </w:r>
      <w:r w:rsidRPr="00D81A1F">
        <w:rPr>
          <w:rFonts w:ascii="Arial" w:hAnsi="Arial" w:cs="Arial"/>
          <w:szCs w:val="20"/>
        </w:rPr>
        <w:t xml:space="preserve">der Liste verantwortlich ist </w:t>
      </w:r>
      <w:r w:rsidRPr="00415132">
        <w:rPr>
          <w:rFonts w:ascii="Arial" w:hAnsi="Arial" w:cs="Arial"/>
          <w:szCs w:val="20"/>
        </w:rPr>
        <w:t xml:space="preserve">und </w:t>
      </w:r>
      <w:r w:rsidRPr="00142E0E">
        <w:rPr>
          <w:rFonts w:ascii="Arial" w:hAnsi="Arial" w:cs="Arial"/>
          <w:szCs w:val="20"/>
        </w:rPr>
        <w:t xml:space="preserve">die dafür sorgt, dass diese Liste dem/der Corona-Beauftragten des Vereins in vereinbarter Form zur Verfügung steht (vgl. Punkt </w:t>
      </w:r>
      <w:r w:rsidR="006B78A0">
        <w:rPr>
          <w:rFonts w:ascii="Arial" w:hAnsi="Arial" w:cs="Arial"/>
          <w:szCs w:val="20"/>
        </w:rPr>
        <w:t>8</w:t>
      </w:r>
      <w:r w:rsidRPr="00142E0E">
        <w:rPr>
          <w:rFonts w:ascii="Arial" w:hAnsi="Arial" w:cs="Arial"/>
          <w:szCs w:val="20"/>
        </w:rPr>
        <w:t>). In welcher Form die Liste geführt wird (clubcorner.ch, doodle, App, Excel, usw.) ist dem Verein freigestellt.</w:t>
      </w:r>
    </w:p>
    <w:p w14:paraId="05D5BC65" w14:textId="77777777" w:rsidR="00142E0E" w:rsidRPr="006F1E03" w:rsidRDefault="00142E0E" w:rsidP="006F1E03">
      <w:pPr>
        <w:spacing w:after="160" w:line="259" w:lineRule="auto"/>
        <w:rPr>
          <w:rFonts w:ascii="Arial" w:eastAsiaTheme="minorHAnsi" w:hAnsi="Arial" w:cs="Arial"/>
          <w:b/>
          <w:bCs/>
          <w:szCs w:val="20"/>
          <w:lang w:eastAsia="en-US"/>
        </w:rPr>
      </w:pPr>
    </w:p>
    <w:p w14:paraId="73A916DA" w14:textId="576503DE" w:rsidR="00142E0E" w:rsidRPr="00F55162" w:rsidRDefault="006B78A0"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8</w:t>
      </w:r>
      <w:r w:rsidR="00142E0E" w:rsidRPr="00415132">
        <w:rPr>
          <w:rFonts w:ascii="Arial" w:eastAsiaTheme="minorHAnsi" w:hAnsi="Arial" w:cs="Arial"/>
          <w:b/>
          <w:bCs/>
          <w:szCs w:val="20"/>
          <w:lang w:val="de-DE" w:eastAsia="en-US"/>
        </w:rPr>
        <w:t xml:space="preserve">. Bestimmung </w:t>
      </w:r>
      <w:r w:rsidR="00142E0E" w:rsidRPr="00114AED">
        <w:rPr>
          <w:rFonts w:ascii="Arial" w:eastAsiaTheme="minorHAnsi" w:hAnsi="Arial" w:cs="Arial"/>
          <w:b/>
          <w:bCs/>
          <w:szCs w:val="20"/>
          <w:lang w:val="de-DE" w:eastAsia="en-US"/>
        </w:rPr>
        <w:t>Corona-Beauftragte</w:t>
      </w:r>
      <w:r w:rsidR="00142E0E" w:rsidRPr="00811AFB">
        <w:rPr>
          <w:rFonts w:ascii="Arial" w:eastAsiaTheme="minorHAnsi" w:hAnsi="Arial" w:cs="Arial"/>
          <w:b/>
          <w:bCs/>
          <w:szCs w:val="20"/>
          <w:lang w:val="de-DE" w:eastAsia="en-US"/>
        </w:rPr>
        <w:t>/r des Vereins</w:t>
      </w:r>
    </w:p>
    <w:p w14:paraId="38DE90D2" w14:textId="77777777" w:rsidR="00142E0E" w:rsidRPr="00EC7729" w:rsidRDefault="00142E0E" w:rsidP="00142E0E">
      <w:pPr>
        <w:rPr>
          <w:rFonts w:ascii="Arial" w:hAnsi="Arial" w:cs="Arial"/>
          <w:color w:val="FF0000"/>
          <w:szCs w:val="20"/>
        </w:rPr>
      </w:pPr>
      <w:r w:rsidRPr="00142E0E">
        <w:rPr>
          <w:rFonts w:ascii="Arial" w:hAnsi="Arial" w:cs="Arial"/>
          <w:szCs w:val="20"/>
        </w:rPr>
        <w:t xml:space="preserve">Jede Organisation, welche Trainings oder Spiele durchführt, muss eine/n Corona-Beauftrage/n bestimmen. Diese Person ist dafür verantwortlich, dass die geltenden Bestimmungen eingehalten werden. Bei unserem Verein ist dies </w:t>
      </w:r>
      <w:r w:rsidRPr="00142E0E">
        <w:rPr>
          <w:rFonts w:ascii="Arial" w:hAnsi="Arial" w:cs="Arial"/>
          <w:color w:val="FF0000"/>
          <w:szCs w:val="20"/>
        </w:rPr>
        <w:t>Max Mustermann</w:t>
      </w:r>
      <w:r w:rsidRPr="00142E0E">
        <w:rPr>
          <w:rFonts w:ascii="Arial" w:hAnsi="Arial" w:cs="Arial"/>
          <w:szCs w:val="20"/>
        </w:rPr>
        <w:t xml:space="preserve">. Bei Fragen darf man sich gerne direkt an ihn/sie wenden </w:t>
      </w:r>
      <w:r w:rsidRPr="00142E0E">
        <w:rPr>
          <w:rFonts w:ascii="Arial" w:hAnsi="Arial" w:cs="Arial"/>
          <w:color w:val="FF0000"/>
          <w:szCs w:val="20"/>
        </w:rPr>
        <w:t xml:space="preserve">(Tel. +41 79 XXX XX </w:t>
      </w:r>
      <w:proofErr w:type="spellStart"/>
      <w:r w:rsidRPr="00142E0E">
        <w:rPr>
          <w:rFonts w:ascii="Arial" w:hAnsi="Arial" w:cs="Arial"/>
          <w:color w:val="FF0000"/>
          <w:szCs w:val="20"/>
        </w:rPr>
        <w:t>XX</w:t>
      </w:r>
      <w:proofErr w:type="spellEnd"/>
      <w:r w:rsidRPr="00142E0E">
        <w:rPr>
          <w:rFonts w:ascii="Arial" w:hAnsi="Arial" w:cs="Arial"/>
          <w:color w:val="FF0000"/>
          <w:szCs w:val="20"/>
        </w:rPr>
        <w:t xml:space="preserve"> oder </w:t>
      </w:r>
      <w:hyperlink r:id="rId14" w:history="1">
        <w:r w:rsidRPr="00EC7729">
          <w:rPr>
            <w:rStyle w:val="Hyperlink"/>
            <w:rFonts w:ascii="Arial" w:hAnsi="Arial" w:cs="Arial"/>
            <w:color w:val="FF0000"/>
            <w:szCs w:val="20"/>
          </w:rPr>
          <w:t>max.mustermann@vereinxy.ch</w:t>
        </w:r>
      </w:hyperlink>
      <w:r w:rsidRPr="00EC7729">
        <w:rPr>
          <w:rFonts w:ascii="Arial" w:hAnsi="Arial" w:cs="Arial"/>
          <w:color w:val="FF0000"/>
          <w:szCs w:val="20"/>
        </w:rPr>
        <w:t xml:space="preserve">). </w:t>
      </w:r>
    </w:p>
    <w:p w14:paraId="4D66AA38" w14:textId="77777777" w:rsidR="00142E0E" w:rsidRPr="006F1E03" w:rsidRDefault="00142E0E" w:rsidP="006F1E03">
      <w:pPr>
        <w:spacing w:after="160" w:line="259" w:lineRule="auto"/>
        <w:rPr>
          <w:rFonts w:ascii="Arial" w:eastAsiaTheme="minorHAnsi" w:hAnsi="Arial" w:cs="Arial"/>
          <w:b/>
          <w:bCs/>
          <w:szCs w:val="20"/>
          <w:lang w:eastAsia="en-US"/>
        </w:rPr>
      </w:pPr>
    </w:p>
    <w:p w14:paraId="769D0FB1" w14:textId="59523C74" w:rsidR="00142E0E" w:rsidRPr="00526BF4" w:rsidRDefault="006B78A0" w:rsidP="00142E0E">
      <w:pPr>
        <w:spacing w:line="259" w:lineRule="auto"/>
        <w:rPr>
          <w:rFonts w:ascii="Arial" w:eastAsiaTheme="minorHAnsi" w:hAnsi="Arial" w:cs="Arial"/>
          <w:b/>
          <w:bCs/>
          <w:szCs w:val="20"/>
          <w:lang w:val="de-DE" w:eastAsia="en-US"/>
        </w:rPr>
      </w:pPr>
      <w:r>
        <w:rPr>
          <w:rFonts w:ascii="Arial" w:eastAsiaTheme="minorHAnsi" w:hAnsi="Arial" w:cs="Arial"/>
          <w:b/>
          <w:bCs/>
          <w:szCs w:val="20"/>
          <w:lang w:val="de-DE" w:eastAsia="en-US"/>
        </w:rPr>
        <w:t>9</w:t>
      </w:r>
      <w:r w:rsidR="00142E0E" w:rsidRPr="00EC7729">
        <w:rPr>
          <w:rFonts w:ascii="Arial" w:eastAsiaTheme="minorHAnsi" w:hAnsi="Arial" w:cs="Arial"/>
          <w:b/>
          <w:bCs/>
          <w:szCs w:val="20"/>
          <w:lang w:val="de-DE" w:eastAsia="en-US"/>
        </w:rPr>
        <w:t>. Besondere Bestimmungen</w:t>
      </w:r>
    </w:p>
    <w:p w14:paraId="026FE1FB" w14:textId="77777777" w:rsidR="00142E0E" w:rsidRPr="00142E0E" w:rsidRDefault="00142E0E" w:rsidP="00142E0E">
      <w:pPr>
        <w:tabs>
          <w:tab w:val="left" w:pos="5387"/>
        </w:tabs>
        <w:rPr>
          <w:rFonts w:ascii="Arial" w:hAnsi="Arial" w:cs="Arial"/>
          <w:i/>
          <w:iCs/>
          <w:color w:val="FF0000"/>
          <w:szCs w:val="20"/>
        </w:rPr>
      </w:pPr>
      <w:r w:rsidRPr="00526BF4">
        <w:rPr>
          <w:rFonts w:ascii="Arial" w:hAnsi="Arial" w:cs="Arial"/>
          <w:i/>
          <w:iCs/>
          <w:color w:val="FF0000"/>
          <w:szCs w:val="20"/>
        </w:rPr>
        <w:t>Beschrieb von besonderen Massnahmen auf Grund der Örtlichkeiten oder sonstigen Gegebenheiten</w:t>
      </w:r>
      <w:r w:rsidRPr="005025B9">
        <w:rPr>
          <w:rFonts w:ascii="Arial" w:hAnsi="Arial" w:cs="Arial"/>
          <w:i/>
          <w:iCs/>
          <w:color w:val="FF0000"/>
          <w:szCs w:val="20"/>
        </w:rPr>
        <w:t xml:space="preserve">, z.B. Hinweis, dass für </w:t>
      </w:r>
      <w:r w:rsidRPr="00142E0E">
        <w:rPr>
          <w:rFonts w:ascii="Arial" w:hAnsi="Arial" w:cs="Arial"/>
          <w:i/>
          <w:iCs/>
          <w:color w:val="FF0000"/>
          <w:szCs w:val="20"/>
        </w:rPr>
        <w:t>das Klubrestaurant ein separates Schutzkonzept gilt, etc.</w:t>
      </w:r>
    </w:p>
    <w:p w14:paraId="193D0439" w14:textId="77777777" w:rsidR="00142E0E" w:rsidRPr="00142E0E" w:rsidRDefault="00142E0E" w:rsidP="00142E0E">
      <w:pPr>
        <w:rPr>
          <w:rFonts w:ascii="Arial" w:hAnsi="Arial" w:cs="Arial"/>
          <w:szCs w:val="20"/>
        </w:rPr>
      </w:pPr>
    </w:p>
    <w:p w14:paraId="54D7AE5D" w14:textId="77777777" w:rsidR="00142E0E" w:rsidRPr="00142E0E" w:rsidRDefault="00142E0E" w:rsidP="00142E0E">
      <w:pPr>
        <w:rPr>
          <w:rFonts w:ascii="Arial" w:hAnsi="Arial" w:cs="Arial"/>
          <w:szCs w:val="20"/>
        </w:rPr>
      </w:pPr>
    </w:p>
    <w:p w14:paraId="71490458" w14:textId="77777777" w:rsidR="00142E0E" w:rsidRPr="00142E0E" w:rsidRDefault="00142E0E" w:rsidP="00142E0E">
      <w:pPr>
        <w:tabs>
          <w:tab w:val="left" w:pos="5387"/>
        </w:tabs>
        <w:rPr>
          <w:rFonts w:ascii="Arial" w:hAnsi="Arial" w:cs="Arial"/>
          <w:szCs w:val="20"/>
        </w:rPr>
      </w:pPr>
    </w:p>
    <w:p w14:paraId="193886A7" w14:textId="77777777" w:rsidR="00142E0E" w:rsidRPr="00142E0E" w:rsidRDefault="00142E0E" w:rsidP="00142E0E">
      <w:pPr>
        <w:tabs>
          <w:tab w:val="left" w:pos="5387"/>
        </w:tabs>
        <w:rPr>
          <w:rFonts w:ascii="Arial" w:hAnsi="Arial" w:cs="Arial"/>
          <w:szCs w:val="20"/>
        </w:rPr>
      </w:pPr>
    </w:p>
    <w:p w14:paraId="289270B0" w14:textId="77777777" w:rsidR="00142E0E" w:rsidRPr="00142E0E" w:rsidRDefault="00142E0E" w:rsidP="00142E0E">
      <w:pPr>
        <w:tabs>
          <w:tab w:val="left" w:pos="5387"/>
        </w:tabs>
        <w:rPr>
          <w:rFonts w:ascii="Arial" w:hAnsi="Arial" w:cs="Arial"/>
          <w:szCs w:val="20"/>
        </w:rPr>
      </w:pPr>
      <w:r w:rsidRPr="00142E0E">
        <w:rPr>
          <w:rFonts w:ascii="Arial" w:hAnsi="Arial" w:cs="Arial"/>
          <w:szCs w:val="20"/>
        </w:rPr>
        <w:t>____________________________</w:t>
      </w:r>
      <w:r w:rsidRPr="00142E0E">
        <w:rPr>
          <w:rFonts w:ascii="Arial" w:hAnsi="Arial" w:cs="Arial"/>
          <w:szCs w:val="20"/>
        </w:rPr>
        <w:tab/>
        <w:t>__________________________</w:t>
      </w:r>
    </w:p>
    <w:p w14:paraId="14F9D660" w14:textId="77777777" w:rsidR="00142E0E" w:rsidRPr="00142E0E" w:rsidRDefault="00142E0E" w:rsidP="00142E0E">
      <w:pPr>
        <w:tabs>
          <w:tab w:val="left" w:pos="5387"/>
        </w:tabs>
        <w:rPr>
          <w:rFonts w:ascii="Arial" w:hAnsi="Arial" w:cs="Arial"/>
          <w:color w:val="FF0000"/>
          <w:szCs w:val="20"/>
        </w:rPr>
      </w:pPr>
      <w:r w:rsidRPr="00142E0E">
        <w:rPr>
          <w:rFonts w:ascii="Arial" w:hAnsi="Arial" w:cs="Arial"/>
          <w:color w:val="FF0000"/>
          <w:szCs w:val="20"/>
        </w:rPr>
        <w:t>Ort und Datum</w:t>
      </w:r>
      <w:r w:rsidRPr="00142E0E">
        <w:rPr>
          <w:rFonts w:ascii="Arial" w:hAnsi="Arial" w:cs="Arial"/>
          <w:color w:val="FF0000"/>
          <w:szCs w:val="20"/>
        </w:rPr>
        <w:tab/>
        <w:t>Vorstand Verein XY</w:t>
      </w:r>
    </w:p>
    <w:p w14:paraId="4FA1CA76" w14:textId="77777777" w:rsidR="00B61E50" w:rsidRDefault="00B61E50"/>
    <w:sectPr w:rsidR="00B61E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AA679" w14:textId="77777777" w:rsidR="00D501AE" w:rsidRDefault="00D501AE">
      <w:r>
        <w:separator/>
      </w:r>
    </w:p>
  </w:endnote>
  <w:endnote w:type="continuationSeparator" w:id="0">
    <w:p w14:paraId="5B6AEF1A" w14:textId="77777777" w:rsidR="00D501AE" w:rsidRDefault="00D5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Calibri"/>
    <w:panose1 w:val="00000000000000000000"/>
    <w:charset w:val="00"/>
    <w:family w:val="modern"/>
    <w:notTrueType/>
    <w:pitch w:val="variable"/>
    <w:sig w:usb0="A00000FF" w:usb1="4000387B" w:usb2="00000000" w:usb3="00000000" w:csb0="00000093"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5931E" w14:textId="77777777" w:rsidR="00D501AE" w:rsidRDefault="00D501AE">
      <w:r>
        <w:separator/>
      </w:r>
    </w:p>
  </w:footnote>
  <w:footnote w:type="continuationSeparator" w:id="0">
    <w:p w14:paraId="1D3C3FE5" w14:textId="77777777" w:rsidR="00D501AE" w:rsidRDefault="00D50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930B" w14:textId="77777777" w:rsidR="00BF3F4E" w:rsidRDefault="00142E0E" w:rsidP="00B10088">
    <w:r>
      <w:fldChar w:fldCharType="begin"/>
    </w:r>
    <w:r>
      <w:instrText xml:space="preserve">PAGE  </w:instrText>
    </w:r>
    <w:r>
      <w:fldChar w:fldCharType="end"/>
    </w:r>
  </w:p>
  <w:p w14:paraId="2F9CD1A2" w14:textId="77777777" w:rsidR="00BF3F4E" w:rsidRDefault="000269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3224" w14:textId="77777777" w:rsidR="00BF3F4E" w:rsidRDefault="00142E0E" w:rsidP="00B10088">
    <w:r>
      <w:rPr>
        <w:noProof/>
      </w:rPr>
      <mc:AlternateContent>
        <mc:Choice Requires="wps">
          <w:drawing>
            <wp:anchor distT="0" distB="0" distL="114300" distR="114300" simplePos="0" relativeHeight="251659264" behindDoc="0" locked="0" layoutInCell="1" allowOverlap="1" wp14:anchorId="45CBC616" wp14:editId="357B1149">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10919" w14:textId="77777777" w:rsidR="00BF3F4E" w:rsidRDefault="00142E0E" w:rsidP="00D4062A">
                          <w:pPr>
                            <w:jc w:val="center"/>
                            <w:rPr>
                              <w:color w:val="000000" w:themeColor="text1"/>
                            </w:rPr>
                          </w:pPr>
                          <w:r w:rsidRPr="00D4062A">
                            <w:rPr>
                              <w:color w:val="000000" w:themeColor="text1"/>
                            </w:rPr>
                            <w:t xml:space="preserve">Platzhalter </w:t>
                          </w:r>
                        </w:p>
                        <w:p w14:paraId="6236D7A0" w14:textId="77777777" w:rsidR="00BF3F4E" w:rsidRPr="00D4062A" w:rsidRDefault="00142E0E" w:rsidP="00D4062A">
                          <w:pPr>
                            <w:jc w:val="center"/>
                            <w:rPr>
                              <w:color w:val="000000" w:themeColor="text1"/>
                            </w:rPr>
                          </w:pPr>
                          <w:r w:rsidRPr="00D4062A">
                            <w:rPr>
                              <w:color w:val="000000" w:themeColor="text1"/>
                            </w:rPr>
                            <w:t>Vereinslogo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BC616" id="Rechteck 6" o:spid="_x0000_s1027" style="position:absolute;margin-left:347.2pt;margin-top:-2.05pt;width:129.75pt;height:7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filled="f" strokecolor="black [3213]" strokeweight="1pt">
              <v:textbox>
                <w:txbxContent>
                  <w:p w14:paraId="46310919" w14:textId="77777777" w:rsidR="00BF3F4E" w:rsidRDefault="00142E0E" w:rsidP="00D4062A">
                    <w:pPr>
                      <w:jc w:val="center"/>
                      <w:rPr>
                        <w:color w:val="000000" w:themeColor="text1"/>
                      </w:rPr>
                    </w:pPr>
                    <w:r w:rsidRPr="00D4062A">
                      <w:rPr>
                        <w:color w:val="000000" w:themeColor="text1"/>
                      </w:rPr>
                      <w:t xml:space="preserve">Platzhalter </w:t>
                    </w:r>
                  </w:p>
                  <w:p w14:paraId="6236D7A0" w14:textId="77777777" w:rsidR="00BF3F4E" w:rsidRPr="00D4062A" w:rsidRDefault="00142E0E" w:rsidP="00D4062A">
                    <w:pPr>
                      <w:jc w:val="center"/>
                      <w:rPr>
                        <w:color w:val="000000" w:themeColor="text1"/>
                      </w:rPr>
                    </w:pPr>
                    <w:r w:rsidRPr="00D4062A">
                      <w:rPr>
                        <w:color w:val="000000" w:themeColor="text1"/>
                      </w:rPr>
                      <w:t>Vereinslogo XY</w:t>
                    </w:r>
                  </w:p>
                </w:txbxContent>
              </v:textbox>
            </v:rect>
          </w:pict>
        </mc:Fallback>
      </mc:AlternateContent>
    </w:r>
  </w:p>
  <w:p w14:paraId="3C0B40D5" w14:textId="77777777" w:rsidR="00BF3F4E" w:rsidRDefault="000269CD" w:rsidP="00473FCA"/>
  <w:p w14:paraId="16C2F63C" w14:textId="77777777" w:rsidR="00BF3F4E" w:rsidRDefault="000269CD" w:rsidP="00473FCA"/>
  <w:p w14:paraId="506D20E1" w14:textId="77777777" w:rsidR="00BF3F4E" w:rsidRDefault="000269CD" w:rsidP="00473FCA"/>
  <w:p w14:paraId="059343B7" w14:textId="77777777" w:rsidR="00BF3F4E" w:rsidRDefault="000269CD" w:rsidP="00473FCA"/>
  <w:p w14:paraId="7D996D23" w14:textId="77777777" w:rsidR="00BF3F4E" w:rsidRDefault="000269CD" w:rsidP="00473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659B"/>
    <w:multiLevelType w:val="multilevel"/>
    <w:tmpl w:val="2F483CC2"/>
    <w:lvl w:ilvl="0">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263F05FB"/>
    <w:multiLevelType w:val="hybridMultilevel"/>
    <w:tmpl w:val="40B60A82"/>
    <w:lvl w:ilvl="0" w:tplc="28A6C6A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0E"/>
    <w:rsid w:val="00080B40"/>
    <w:rsid w:val="000D607C"/>
    <w:rsid w:val="000F705B"/>
    <w:rsid w:val="000F789B"/>
    <w:rsid w:val="0013530E"/>
    <w:rsid w:val="00142E0E"/>
    <w:rsid w:val="00172A48"/>
    <w:rsid w:val="001D4844"/>
    <w:rsid w:val="00247FE4"/>
    <w:rsid w:val="00292CF3"/>
    <w:rsid w:val="002E0A98"/>
    <w:rsid w:val="002F6DD5"/>
    <w:rsid w:val="0033607D"/>
    <w:rsid w:val="00342DCA"/>
    <w:rsid w:val="003B3B2F"/>
    <w:rsid w:val="003D2606"/>
    <w:rsid w:val="00516672"/>
    <w:rsid w:val="00536E53"/>
    <w:rsid w:val="00602497"/>
    <w:rsid w:val="006B78A0"/>
    <w:rsid w:val="006F1BCE"/>
    <w:rsid w:val="006F1E03"/>
    <w:rsid w:val="007725A4"/>
    <w:rsid w:val="007C466A"/>
    <w:rsid w:val="007E10C6"/>
    <w:rsid w:val="007E549C"/>
    <w:rsid w:val="00821B17"/>
    <w:rsid w:val="00841947"/>
    <w:rsid w:val="00906A14"/>
    <w:rsid w:val="009141C1"/>
    <w:rsid w:val="00932538"/>
    <w:rsid w:val="009340D3"/>
    <w:rsid w:val="00997463"/>
    <w:rsid w:val="009B2D57"/>
    <w:rsid w:val="00AB122E"/>
    <w:rsid w:val="00AB12EA"/>
    <w:rsid w:val="00AE172B"/>
    <w:rsid w:val="00B02D0A"/>
    <w:rsid w:val="00B61E50"/>
    <w:rsid w:val="00B948AA"/>
    <w:rsid w:val="00BF34EE"/>
    <w:rsid w:val="00BF4B77"/>
    <w:rsid w:val="00C13088"/>
    <w:rsid w:val="00D455F2"/>
    <w:rsid w:val="00D501AE"/>
    <w:rsid w:val="00D521A4"/>
    <w:rsid w:val="00D830D1"/>
    <w:rsid w:val="00D8699E"/>
    <w:rsid w:val="00DA4174"/>
    <w:rsid w:val="00E07241"/>
    <w:rsid w:val="00E07C99"/>
    <w:rsid w:val="00E16608"/>
    <w:rsid w:val="00E45C35"/>
    <w:rsid w:val="00F906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6498"/>
  <w15:chartTrackingRefBased/>
  <w15:docId w15:val="{20DDE6AD-C8F8-4B9D-A640-1B53109C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B2F"/>
    <w:pPr>
      <w:spacing w:after="0" w:line="240" w:lineRule="auto"/>
    </w:pPr>
    <w:rPr>
      <w:rFonts w:eastAsia="Times New Roman" w:cs="Times New Roman"/>
      <w:sz w:val="20"/>
      <w:szCs w:val="24"/>
      <w:lang w:eastAsia="de-CH"/>
    </w:rPr>
  </w:style>
  <w:style w:type="paragraph" w:styleId="berschrift1">
    <w:name w:val="heading 1"/>
    <w:basedOn w:val="Standard"/>
    <w:next w:val="Standard"/>
    <w:link w:val="berschrift1Zchn"/>
    <w:qFormat/>
    <w:rsid w:val="00142E0E"/>
    <w:pPr>
      <w:keepNext/>
      <w:numPr>
        <w:numId w:val="1"/>
      </w:numPr>
      <w:spacing w:before="240" w:after="60"/>
      <w:outlineLvl w:val="0"/>
    </w:pPr>
    <w:rPr>
      <w:rFonts w:ascii="Calibri" w:hAnsi="Calibri" w:cs="Arial"/>
      <w:b/>
      <w:bCs/>
      <w:kern w:val="32"/>
      <w:sz w:val="26"/>
      <w:szCs w:val="32"/>
    </w:rPr>
  </w:style>
  <w:style w:type="paragraph" w:styleId="berschrift2">
    <w:name w:val="heading 2"/>
    <w:basedOn w:val="Standard"/>
    <w:next w:val="Standard"/>
    <w:link w:val="berschrift2Zchn"/>
    <w:qFormat/>
    <w:rsid w:val="00142E0E"/>
    <w:pPr>
      <w:keepNext/>
      <w:numPr>
        <w:ilvl w:val="1"/>
        <w:numId w:val="1"/>
      </w:numPr>
      <w:spacing w:before="240" w:after="60"/>
      <w:outlineLvl w:val="1"/>
    </w:pPr>
    <w:rPr>
      <w:rFonts w:cs="Arial"/>
      <w:bCs/>
      <w:iCs/>
      <w:sz w:val="24"/>
      <w:szCs w:val="28"/>
    </w:rPr>
  </w:style>
  <w:style w:type="paragraph" w:styleId="berschrift3">
    <w:name w:val="heading 3"/>
    <w:basedOn w:val="Standard"/>
    <w:next w:val="Standard"/>
    <w:link w:val="berschrift3Zchn"/>
    <w:qFormat/>
    <w:rsid w:val="00142E0E"/>
    <w:pPr>
      <w:keepNext/>
      <w:numPr>
        <w:ilvl w:val="2"/>
        <w:numId w:val="1"/>
      </w:numPr>
      <w:spacing w:before="240" w:after="60"/>
      <w:outlineLvl w:val="2"/>
    </w:pPr>
    <w:rPr>
      <w:rFonts w:ascii="Calibri" w:hAnsi="Calibri" w:cs="Arial"/>
      <w:bCs/>
      <w:sz w:val="24"/>
      <w:szCs w:val="26"/>
    </w:rPr>
  </w:style>
  <w:style w:type="paragraph" w:styleId="berschrift4">
    <w:name w:val="heading 4"/>
    <w:basedOn w:val="Standard"/>
    <w:next w:val="Standard"/>
    <w:link w:val="berschrift4Zchn"/>
    <w:qFormat/>
    <w:rsid w:val="00142E0E"/>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link w:val="berschrift5Zchn"/>
    <w:qFormat/>
    <w:rsid w:val="00142E0E"/>
    <w:pPr>
      <w:numPr>
        <w:ilvl w:val="4"/>
        <w:numId w:val="1"/>
      </w:numPr>
      <w:spacing w:before="240" w:after="60"/>
      <w:outlineLvl w:val="4"/>
    </w:pPr>
    <w:rPr>
      <w:bCs/>
      <w:iCs/>
      <w:szCs w:val="26"/>
    </w:rPr>
  </w:style>
  <w:style w:type="paragraph" w:styleId="berschrift6">
    <w:name w:val="heading 6"/>
    <w:basedOn w:val="Standard"/>
    <w:next w:val="Standard"/>
    <w:link w:val="berschrift6Zchn"/>
    <w:qFormat/>
    <w:rsid w:val="00142E0E"/>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142E0E"/>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142E0E"/>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142E0E"/>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2E0E"/>
    <w:rPr>
      <w:rFonts w:ascii="Calibri" w:eastAsia="Times New Roman" w:hAnsi="Calibri" w:cs="Arial"/>
      <w:b/>
      <w:bCs/>
      <w:kern w:val="32"/>
      <w:sz w:val="26"/>
      <w:szCs w:val="32"/>
      <w:lang w:eastAsia="de-CH"/>
    </w:rPr>
  </w:style>
  <w:style w:type="character" w:customStyle="1" w:styleId="berschrift2Zchn">
    <w:name w:val="Überschrift 2 Zchn"/>
    <w:basedOn w:val="Absatz-Standardschriftart"/>
    <w:link w:val="berschrift2"/>
    <w:rsid w:val="00142E0E"/>
    <w:rPr>
      <w:rFonts w:eastAsia="Times New Roman" w:cs="Arial"/>
      <w:bCs/>
      <w:iCs/>
      <w:sz w:val="24"/>
      <w:szCs w:val="28"/>
      <w:lang w:eastAsia="de-CH"/>
    </w:rPr>
  </w:style>
  <w:style w:type="character" w:customStyle="1" w:styleId="berschrift3Zchn">
    <w:name w:val="Überschrift 3 Zchn"/>
    <w:basedOn w:val="Absatz-Standardschriftart"/>
    <w:link w:val="berschrift3"/>
    <w:rsid w:val="00142E0E"/>
    <w:rPr>
      <w:rFonts w:ascii="Calibri" w:eastAsia="Times New Roman" w:hAnsi="Calibri" w:cs="Arial"/>
      <w:bCs/>
      <w:sz w:val="24"/>
      <w:szCs w:val="26"/>
      <w:lang w:eastAsia="de-CH"/>
    </w:rPr>
  </w:style>
  <w:style w:type="character" w:customStyle="1" w:styleId="berschrift4Zchn">
    <w:name w:val="Überschrift 4 Zchn"/>
    <w:basedOn w:val="Absatz-Standardschriftart"/>
    <w:link w:val="berschrift4"/>
    <w:rsid w:val="00142E0E"/>
    <w:rPr>
      <w:rFonts w:ascii="Fago Pro" w:eastAsia="Times New Roman" w:hAnsi="Fago Pro" w:cs="Times New Roman"/>
      <w:bCs/>
      <w:sz w:val="20"/>
      <w:szCs w:val="28"/>
      <w:lang w:eastAsia="de-CH"/>
    </w:rPr>
  </w:style>
  <w:style w:type="character" w:customStyle="1" w:styleId="berschrift5Zchn">
    <w:name w:val="Überschrift 5 Zchn"/>
    <w:basedOn w:val="Absatz-Standardschriftart"/>
    <w:link w:val="berschrift5"/>
    <w:rsid w:val="00142E0E"/>
    <w:rPr>
      <w:rFonts w:eastAsia="Times New Roman" w:cs="Times New Roman"/>
      <w:bCs/>
      <w:iCs/>
      <w:sz w:val="20"/>
      <w:szCs w:val="26"/>
      <w:lang w:eastAsia="de-CH"/>
    </w:rPr>
  </w:style>
  <w:style w:type="character" w:customStyle="1" w:styleId="berschrift6Zchn">
    <w:name w:val="Überschrift 6 Zchn"/>
    <w:basedOn w:val="Absatz-Standardschriftart"/>
    <w:link w:val="berschrift6"/>
    <w:rsid w:val="00142E0E"/>
    <w:rPr>
      <w:rFonts w:ascii="Times New Roman" w:eastAsia="Times New Roman" w:hAnsi="Times New Roman" w:cs="Times New Roman"/>
      <w:b/>
      <w:bCs/>
      <w:sz w:val="20"/>
      <w:lang w:eastAsia="de-CH"/>
    </w:rPr>
  </w:style>
  <w:style w:type="character" w:customStyle="1" w:styleId="berschrift7Zchn">
    <w:name w:val="Überschrift 7 Zchn"/>
    <w:basedOn w:val="Absatz-Standardschriftart"/>
    <w:link w:val="berschrift7"/>
    <w:rsid w:val="00142E0E"/>
    <w:rPr>
      <w:rFonts w:ascii="Times New Roman" w:eastAsia="Times New Roman" w:hAnsi="Times New Roman" w:cs="Times New Roman"/>
      <w:sz w:val="24"/>
      <w:szCs w:val="24"/>
      <w:lang w:eastAsia="de-CH"/>
    </w:rPr>
  </w:style>
  <w:style w:type="character" w:customStyle="1" w:styleId="berschrift8Zchn">
    <w:name w:val="Überschrift 8 Zchn"/>
    <w:basedOn w:val="Absatz-Standardschriftart"/>
    <w:link w:val="berschrift8"/>
    <w:rsid w:val="00142E0E"/>
    <w:rPr>
      <w:rFonts w:ascii="Times New Roman" w:eastAsia="Times New Roman" w:hAnsi="Times New Roman" w:cs="Times New Roman"/>
      <w:i/>
      <w:iCs/>
      <w:sz w:val="24"/>
      <w:szCs w:val="24"/>
      <w:lang w:eastAsia="de-CH"/>
    </w:rPr>
  </w:style>
  <w:style w:type="character" w:customStyle="1" w:styleId="berschrift9Zchn">
    <w:name w:val="Überschrift 9 Zchn"/>
    <w:basedOn w:val="Absatz-Standardschriftart"/>
    <w:link w:val="berschrift9"/>
    <w:rsid w:val="00142E0E"/>
    <w:rPr>
      <w:rFonts w:ascii="Arial" w:eastAsia="Times New Roman" w:hAnsi="Arial" w:cs="Arial"/>
      <w:sz w:val="20"/>
      <w:lang w:eastAsia="de-CH"/>
    </w:rPr>
  </w:style>
  <w:style w:type="paragraph" w:customStyle="1" w:styleId="Adressbox">
    <w:name w:val="Adressbox"/>
    <w:rsid w:val="00142E0E"/>
    <w:pPr>
      <w:framePr w:w="2002" w:h="2722" w:hRule="exact" w:hSpace="142" w:wrap="around" w:vAnchor="page" w:hAnchor="page" w:x="9328" w:y="2836" w:anchorLock="1"/>
      <w:autoSpaceDE w:val="0"/>
      <w:autoSpaceDN w:val="0"/>
      <w:adjustRightInd w:val="0"/>
      <w:spacing w:after="0" w:line="240" w:lineRule="auto"/>
    </w:pPr>
    <w:rPr>
      <w:rFonts w:ascii="FagoPro" w:eastAsia="Times New Roman" w:hAnsi="FagoPro" w:cs="FagoPro"/>
      <w:sz w:val="18"/>
      <w:szCs w:val="17"/>
      <w:lang w:eastAsia="de-CH"/>
    </w:rPr>
  </w:style>
  <w:style w:type="paragraph" w:customStyle="1" w:styleId="Haupttitel">
    <w:name w:val="Haupttitel"/>
    <w:basedOn w:val="Kopfzeile"/>
    <w:rsid w:val="00142E0E"/>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142E0E"/>
    <w:rPr>
      <w:color w:val="0000FF"/>
      <w:u w:val="single"/>
    </w:rPr>
  </w:style>
  <w:style w:type="paragraph" w:styleId="Textkrper">
    <w:name w:val="Body Text"/>
    <w:basedOn w:val="Standard"/>
    <w:link w:val="TextkrperZchn"/>
    <w:uiPriority w:val="1"/>
    <w:qFormat/>
    <w:rsid w:val="00142E0E"/>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142E0E"/>
    <w:rPr>
      <w:rFonts w:ascii="Arial" w:eastAsia="Arial" w:hAnsi="Arial" w:cs="Arial"/>
      <w:sz w:val="19"/>
      <w:szCs w:val="19"/>
      <w:lang w:eastAsia="de-CH" w:bidi="de-CH"/>
    </w:rPr>
  </w:style>
  <w:style w:type="paragraph" w:styleId="Kopfzeile">
    <w:name w:val="header"/>
    <w:basedOn w:val="Standard"/>
    <w:link w:val="KopfzeileZchn"/>
    <w:uiPriority w:val="99"/>
    <w:unhideWhenUsed/>
    <w:rsid w:val="00142E0E"/>
    <w:pPr>
      <w:tabs>
        <w:tab w:val="center" w:pos="4536"/>
        <w:tab w:val="right" w:pos="9072"/>
      </w:tabs>
    </w:pPr>
  </w:style>
  <w:style w:type="character" w:customStyle="1" w:styleId="KopfzeileZchn">
    <w:name w:val="Kopfzeile Zchn"/>
    <w:basedOn w:val="Absatz-Standardschriftart"/>
    <w:link w:val="Kopfzeile"/>
    <w:uiPriority w:val="99"/>
    <w:rsid w:val="00142E0E"/>
    <w:rPr>
      <w:rFonts w:eastAsia="Times New Roman" w:cs="Times New Roman"/>
      <w:sz w:val="20"/>
      <w:szCs w:val="24"/>
      <w:lang w:eastAsia="de-CH"/>
    </w:rPr>
  </w:style>
  <w:style w:type="paragraph" w:styleId="Sprechblasentext">
    <w:name w:val="Balloon Text"/>
    <w:basedOn w:val="Standard"/>
    <w:link w:val="SprechblasentextZchn"/>
    <w:uiPriority w:val="99"/>
    <w:semiHidden/>
    <w:unhideWhenUsed/>
    <w:rsid w:val="00142E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2E0E"/>
    <w:rPr>
      <w:rFonts w:ascii="Segoe UI" w:eastAsia="Times New Roman" w:hAnsi="Segoe UI" w:cs="Segoe UI"/>
      <w:sz w:val="18"/>
      <w:szCs w:val="18"/>
      <w:lang w:eastAsia="de-CH"/>
    </w:rPr>
  </w:style>
  <w:style w:type="character" w:styleId="Kommentarzeichen">
    <w:name w:val="annotation reference"/>
    <w:basedOn w:val="Absatz-Standardschriftart"/>
    <w:uiPriority w:val="99"/>
    <w:semiHidden/>
    <w:unhideWhenUsed/>
    <w:rsid w:val="003B3B2F"/>
    <w:rPr>
      <w:sz w:val="16"/>
      <w:szCs w:val="16"/>
    </w:rPr>
  </w:style>
  <w:style w:type="paragraph" w:styleId="Kommentartext">
    <w:name w:val="annotation text"/>
    <w:basedOn w:val="Standard"/>
    <w:link w:val="KommentartextZchn"/>
    <w:uiPriority w:val="99"/>
    <w:semiHidden/>
    <w:unhideWhenUsed/>
    <w:rsid w:val="003B3B2F"/>
    <w:rPr>
      <w:szCs w:val="20"/>
    </w:rPr>
  </w:style>
  <w:style w:type="character" w:customStyle="1" w:styleId="KommentartextZchn">
    <w:name w:val="Kommentartext Zchn"/>
    <w:basedOn w:val="Absatz-Standardschriftart"/>
    <w:link w:val="Kommentartext"/>
    <w:uiPriority w:val="99"/>
    <w:semiHidden/>
    <w:rsid w:val="003B3B2F"/>
    <w:rPr>
      <w:rFonts w:eastAsia="Times New Roman"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3B3B2F"/>
    <w:rPr>
      <w:b/>
      <w:bCs/>
    </w:rPr>
  </w:style>
  <w:style w:type="character" w:customStyle="1" w:styleId="KommentarthemaZchn">
    <w:name w:val="Kommentarthema Zchn"/>
    <w:basedOn w:val="KommentartextZchn"/>
    <w:link w:val="Kommentarthema"/>
    <w:uiPriority w:val="99"/>
    <w:semiHidden/>
    <w:rsid w:val="003B3B2F"/>
    <w:rPr>
      <w:rFonts w:eastAsia="Times New Roman" w:cs="Times New Roman"/>
      <w:b/>
      <w:bCs/>
      <w:sz w:val="20"/>
      <w:szCs w:val="20"/>
      <w:lang w:eastAsia="de-CH"/>
    </w:rPr>
  </w:style>
  <w:style w:type="paragraph" w:styleId="Fuzeile">
    <w:name w:val="footer"/>
    <w:basedOn w:val="Standard"/>
    <w:link w:val="FuzeileZchn"/>
    <w:uiPriority w:val="99"/>
    <w:unhideWhenUsed/>
    <w:rsid w:val="003B3B2F"/>
    <w:pPr>
      <w:tabs>
        <w:tab w:val="center" w:pos="4536"/>
        <w:tab w:val="right" w:pos="9072"/>
      </w:tabs>
    </w:pPr>
  </w:style>
  <w:style w:type="character" w:customStyle="1" w:styleId="FuzeileZchn">
    <w:name w:val="Fußzeile Zchn"/>
    <w:basedOn w:val="Absatz-Standardschriftart"/>
    <w:link w:val="Fuzeile"/>
    <w:uiPriority w:val="99"/>
    <w:rsid w:val="003B3B2F"/>
    <w:rPr>
      <w:rFonts w:eastAsia="Times New Roman" w:cs="Times New Roman"/>
      <w:sz w:val="20"/>
      <w:szCs w:val="24"/>
      <w:lang w:eastAsia="de-CH"/>
    </w:rPr>
  </w:style>
  <w:style w:type="paragraph" w:customStyle="1" w:styleId="SFVLauftext">
    <w:name w:val="SFV_Lauftext"/>
    <w:qFormat/>
    <w:rsid w:val="006B78A0"/>
    <w:pPr>
      <w:tabs>
        <w:tab w:val="left" w:pos="851"/>
      </w:tabs>
      <w:spacing w:after="0" w:line="260" w:lineRule="exact"/>
    </w:pPr>
    <w:rPr>
      <w:rFonts w:ascii="Arial" w:hAnsi="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x.mustermann@vereinxy.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E468B43364E4D9B52ACB60AF808A6" ma:contentTypeVersion="8" ma:contentTypeDescription="Create a new document." ma:contentTypeScope="" ma:versionID="6860c268543135c59331f335ee6d7cee">
  <xsd:schema xmlns:xsd="http://www.w3.org/2001/XMLSchema" xmlns:xs="http://www.w3.org/2001/XMLSchema" xmlns:p="http://schemas.microsoft.com/office/2006/metadata/properties" xmlns:ns3="7b1bd26b-91a7-4f74-939b-cd276d8bc27e" targetNamespace="http://schemas.microsoft.com/office/2006/metadata/properties" ma:root="true" ma:fieldsID="ccf79cca9b0c1e1bbb67b1786f8053e1" ns3:_="">
    <xsd:import namespace="7b1bd26b-91a7-4f74-939b-cd276d8bc2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bd26b-91a7-4f74-939b-cd276d8bc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0B1D9-A248-4A13-9884-FC40EC26B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bd26b-91a7-4f74-939b-cd276d8bc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E4E61-B245-4B57-B531-7E125807C8F8}">
  <ds:schemaRefs>
    <ds:schemaRef ds:uri="http://schemas.microsoft.com/sharepoint/v3/contenttype/forms"/>
  </ds:schemaRefs>
</ds:datastoreItem>
</file>

<file path=customXml/itemProps3.xml><?xml version="1.0" encoding="utf-8"?>
<ds:datastoreItem xmlns:ds="http://schemas.openxmlformats.org/officeDocument/2006/customXml" ds:itemID="{DFBE54A9-4C3E-4038-A4BD-F67006EA7F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DDDF2D-91AE-4C72-9943-4693CE1C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Schweizerischer Fussballverband</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Baumgartner Stefan</dc:creator>
  <cp:keywords/>
  <dc:description/>
  <cp:lastModifiedBy>Küpfer Martina</cp:lastModifiedBy>
  <cp:revision>2</cp:revision>
  <dcterms:created xsi:type="dcterms:W3CDTF">2020-10-05T08:41:00Z</dcterms:created>
  <dcterms:modified xsi:type="dcterms:W3CDTF">2020-10-05T08:41:00Z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0x01010027EE468B43364E4D9B52ACB60AF808A6</vt:lpwstr>
  </property>
</Properties>
</file>